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BB" w:rsidRDefault="005408BB" w:rsidP="005408BB">
      <w:pPr>
        <w:pStyle w:val="DWSty2"/>
        <w:spacing w:line="360" w:lineRule="auto"/>
        <w:rPr>
          <w:rFonts w:ascii="Arial" w:hAnsi="Arial" w:cs="Arial"/>
          <w:b/>
          <w:bCs/>
          <w:szCs w:val="20"/>
          <w:lang w:val="it-IT"/>
        </w:rPr>
      </w:pPr>
      <w:bookmarkStart w:id="0" w:name="_GoBack"/>
      <w:bookmarkEnd w:id="0"/>
      <w:r w:rsidRPr="00527192">
        <w:rPr>
          <w:rFonts w:ascii="Arial" w:hAnsi="Arial" w:cs="Arial"/>
          <w:b/>
          <w:bCs/>
          <w:szCs w:val="20"/>
          <w:lang w:val="it-IT"/>
        </w:rPr>
        <w:t>Direzione Generale</w:t>
      </w:r>
    </w:p>
    <w:p w:rsidR="002A2980" w:rsidRDefault="002A2980" w:rsidP="005408BB">
      <w:pPr>
        <w:pStyle w:val="DWSty2"/>
        <w:spacing w:line="360" w:lineRule="auto"/>
        <w:rPr>
          <w:rFonts w:ascii="Arial" w:hAnsi="Arial" w:cs="Arial"/>
          <w:bCs/>
          <w:szCs w:val="20"/>
          <w:lang w:val="it-IT"/>
        </w:rPr>
      </w:pPr>
    </w:p>
    <w:p w:rsidR="005609AF" w:rsidRDefault="008731DB" w:rsidP="006C5C51">
      <w:pPr>
        <w:spacing w:line="360" w:lineRule="auto"/>
        <w:ind w:right="958"/>
        <w:jc w:val="both"/>
        <w:rPr>
          <w:rFonts w:ascii="Arial" w:hAnsi="Arial" w:cs="Arial"/>
          <w:b/>
          <w:color w:val="000000"/>
          <w:w w:val="103"/>
          <w:sz w:val="20"/>
          <w:szCs w:val="20"/>
        </w:rPr>
      </w:pPr>
      <w:r w:rsidRPr="008731DB">
        <w:rPr>
          <w:rFonts w:ascii="Arial" w:hAnsi="Arial" w:cs="Arial"/>
          <w:b/>
          <w:color w:val="000000"/>
          <w:w w:val="103"/>
          <w:sz w:val="20"/>
          <w:szCs w:val="20"/>
        </w:rPr>
        <w:t xml:space="preserve">Pubblico Avviso di mobilità volontaria esterna mediante passaggio diretto tra amministrazioni diverse per n. 5 posti di </w:t>
      </w:r>
      <w:proofErr w:type="spellStart"/>
      <w:r w:rsidRPr="008731DB">
        <w:rPr>
          <w:rFonts w:ascii="Arial" w:hAnsi="Arial" w:cs="Arial"/>
          <w:b/>
          <w:color w:val="000000"/>
          <w:w w:val="103"/>
          <w:sz w:val="20"/>
          <w:szCs w:val="20"/>
        </w:rPr>
        <w:t>Cat</w:t>
      </w:r>
      <w:proofErr w:type="spellEnd"/>
      <w:r w:rsidRPr="008731DB">
        <w:rPr>
          <w:rFonts w:ascii="Arial" w:hAnsi="Arial" w:cs="Arial"/>
          <w:b/>
          <w:color w:val="000000"/>
          <w:w w:val="103"/>
          <w:sz w:val="20"/>
          <w:szCs w:val="20"/>
        </w:rPr>
        <w:t>. D – Funzionario tecnico, da inquadrare presso l’Azienda regionale per l’edilizia abitativa mediante cessione del contratto di lavoro ex art. 38 bis, L.R. n. 31/1998</w:t>
      </w:r>
    </w:p>
    <w:p w:rsidR="008731DB" w:rsidRDefault="008731DB" w:rsidP="006C5C51">
      <w:pPr>
        <w:spacing w:line="360" w:lineRule="auto"/>
        <w:ind w:right="958"/>
        <w:jc w:val="both"/>
        <w:rPr>
          <w:rFonts w:ascii="Arial" w:hAnsi="Arial" w:cs="Arial"/>
          <w:b/>
          <w:color w:val="000000"/>
          <w:w w:val="103"/>
          <w:sz w:val="20"/>
          <w:szCs w:val="20"/>
        </w:rPr>
      </w:pPr>
    </w:p>
    <w:p w:rsidR="009B0106" w:rsidRPr="009B0106" w:rsidRDefault="009B0106" w:rsidP="006C5C51">
      <w:pPr>
        <w:spacing w:line="360" w:lineRule="auto"/>
        <w:ind w:right="958"/>
        <w:jc w:val="both"/>
        <w:rPr>
          <w:rFonts w:ascii="Arial" w:hAnsi="Arial" w:cs="Arial"/>
          <w:b/>
          <w:color w:val="000000"/>
          <w:w w:val="103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778"/>
      </w:tblGrid>
      <w:tr w:rsidR="009B0106" w:rsidRPr="009B0106" w:rsidTr="009B0106">
        <w:trPr>
          <w:jc w:val="center"/>
        </w:trPr>
        <w:tc>
          <w:tcPr>
            <w:tcW w:w="9778" w:type="dxa"/>
          </w:tcPr>
          <w:p w:rsidR="009B0106" w:rsidRPr="009B0106" w:rsidRDefault="009B0106" w:rsidP="009B01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w w:val="103"/>
                <w:sz w:val="20"/>
                <w:szCs w:val="20"/>
              </w:rPr>
            </w:pPr>
            <w:r w:rsidRPr="009B0106">
              <w:rPr>
                <w:rFonts w:ascii="Arial" w:hAnsi="Arial" w:cs="Arial"/>
                <w:b/>
                <w:color w:val="000000"/>
                <w:w w:val="103"/>
                <w:sz w:val="20"/>
                <w:szCs w:val="20"/>
              </w:rPr>
              <w:t>Competenze e esperienze professionali richieste</w:t>
            </w:r>
          </w:p>
        </w:tc>
      </w:tr>
    </w:tbl>
    <w:p w:rsidR="008731DB" w:rsidRDefault="008731DB" w:rsidP="006C5C51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</w:p>
    <w:p w:rsidR="00E45288" w:rsidRDefault="002E5691" w:rsidP="008731DB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2E5691">
        <w:rPr>
          <w:rFonts w:ascii="Arial" w:hAnsi="Arial" w:cs="Arial"/>
          <w:color w:val="000000"/>
          <w:w w:val="103"/>
          <w:sz w:val="20"/>
          <w:szCs w:val="20"/>
        </w:rPr>
        <w:t>N. Posti vacanti: 5</w:t>
      </w:r>
    </w:p>
    <w:p w:rsidR="002E5691" w:rsidRPr="002E5691" w:rsidRDefault="002E5691" w:rsidP="008731DB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6B0481">
        <w:rPr>
          <w:rFonts w:ascii="Arial" w:hAnsi="Arial" w:cs="Arial"/>
          <w:b/>
          <w:color w:val="000000"/>
          <w:w w:val="103"/>
          <w:sz w:val="20"/>
          <w:szCs w:val="20"/>
        </w:rPr>
        <w:t>Sede:</w:t>
      </w:r>
      <w:r w:rsidR="00906685">
        <w:rPr>
          <w:rFonts w:ascii="Arial" w:hAnsi="Arial" w:cs="Arial"/>
          <w:color w:val="000000"/>
          <w:w w:val="103"/>
          <w:sz w:val="20"/>
          <w:szCs w:val="20"/>
        </w:rPr>
        <w:t xml:space="preserve"> Carbonia (1), Oristano (1</w:t>
      </w:r>
      <w:r w:rsidR="0011415A">
        <w:rPr>
          <w:rFonts w:ascii="Arial" w:hAnsi="Arial" w:cs="Arial"/>
          <w:color w:val="000000"/>
          <w:w w:val="103"/>
          <w:sz w:val="20"/>
          <w:szCs w:val="20"/>
        </w:rPr>
        <w:t xml:space="preserve">), </w:t>
      </w:r>
      <w:r w:rsidR="00906685">
        <w:rPr>
          <w:rFonts w:ascii="Arial" w:hAnsi="Arial" w:cs="Arial"/>
          <w:color w:val="000000"/>
          <w:w w:val="103"/>
          <w:sz w:val="20"/>
          <w:szCs w:val="20"/>
        </w:rPr>
        <w:t xml:space="preserve">Nuoro (1), </w:t>
      </w:r>
      <w:r w:rsidR="0011415A">
        <w:rPr>
          <w:rFonts w:ascii="Arial" w:hAnsi="Arial" w:cs="Arial"/>
          <w:color w:val="000000"/>
          <w:w w:val="103"/>
          <w:sz w:val="20"/>
          <w:szCs w:val="20"/>
        </w:rPr>
        <w:t>Sassari (2</w:t>
      </w:r>
      <w:r w:rsidR="00062B39">
        <w:rPr>
          <w:rFonts w:ascii="Arial" w:hAnsi="Arial" w:cs="Arial"/>
          <w:color w:val="000000"/>
          <w:w w:val="103"/>
          <w:sz w:val="20"/>
          <w:szCs w:val="20"/>
        </w:rPr>
        <w:t>)</w:t>
      </w:r>
    </w:p>
    <w:p w:rsidR="002E5691" w:rsidRDefault="002E5691" w:rsidP="008731DB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6B0481">
        <w:rPr>
          <w:rFonts w:ascii="Arial" w:hAnsi="Arial" w:cs="Arial"/>
          <w:b/>
          <w:color w:val="000000"/>
          <w:w w:val="103"/>
          <w:sz w:val="20"/>
          <w:szCs w:val="20"/>
        </w:rPr>
        <w:t>Categoria CCRL</w:t>
      </w:r>
      <w:r w:rsidRPr="002E5691">
        <w:rPr>
          <w:rFonts w:ascii="Arial" w:hAnsi="Arial" w:cs="Arial"/>
          <w:color w:val="000000"/>
          <w:w w:val="103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w w:val="103"/>
          <w:sz w:val="20"/>
          <w:szCs w:val="20"/>
        </w:rPr>
        <w:t>D (Funzionario)</w:t>
      </w:r>
    </w:p>
    <w:p w:rsidR="002E5691" w:rsidRDefault="002E5691" w:rsidP="008731DB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6B0481">
        <w:rPr>
          <w:rFonts w:ascii="Arial" w:hAnsi="Arial" w:cs="Arial"/>
          <w:b/>
          <w:color w:val="000000"/>
          <w:w w:val="103"/>
          <w:sz w:val="20"/>
          <w:szCs w:val="20"/>
        </w:rPr>
        <w:t>Profilo professionale</w:t>
      </w:r>
      <w:r w:rsidR="00B005BC">
        <w:rPr>
          <w:rFonts w:ascii="Arial" w:hAnsi="Arial" w:cs="Arial"/>
          <w:color w:val="000000"/>
          <w:w w:val="103"/>
          <w:sz w:val="20"/>
          <w:szCs w:val="20"/>
        </w:rPr>
        <w:t>: Tecnico</w:t>
      </w:r>
    </w:p>
    <w:p w:rsidR="002E5691" w:rsidRDefault="002E5691" w:rsidP="008731DB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6B0481">
        <w:rPr>
          <w:rFonts w:ascii="Arial" w:hAnsi="Arial" w:cs="Arial"/>
          <w:b/>
          <w:color w:val="000000"/>
          <w:w w:val="103"/>
          <w:sz w:val="20"/>
          <w:szCs w:val="20"/>
        </w:rPr>
        <w:t>Titolo di studio richiesto</w:t>
      </w:r>
      <w:r>
        <w:rPr>
          <w:rFonts w:ascii="Arial" w:hAnsi="Arial" w:cs="Arial"/>
          <w:color w:val="000000"/>
          <w:w w:val="103"/>
          <w:sz w:val="20"/>
          <w:szCs w:val="20"/>
        </w:rPr>
        <w:t>: Laurea in scienze dell’ingegneria/</w:t>
      </w:r>
      <w:proofErr w:type="spellStart"/>
      <w:r>
        <w:rPr>
          <w:rFonts w:ascii="Arial" w:hAnsi="Arial" w:cs="Arial"/>
          <w:color w:val="000000"/>
          <w:w w:val="103"/>
          <w:sz w:val="20"/>
          <w:szCs w:val="20"/>
        </w:rPr>
        <w:t>archittetura</w:t>
      </w:r>
      <w:proofErr w:type="spellEnd"/>
      <w:r>
        <w:rPr>
          <w:rFonts w:ascii="Arial" w:hAnsi="Arial" w:cs="Arial"/>
          <w:color w:val="000000"/>
          <w:w w:val="103"/>
          <w:sz w:val="20"/>
          <w:szCs w:val="20"/>
        </w:rPr>
        <w:t>/urbanistica</w:t>
      </w:r>
    </w:p>
    <w:p w:rsidR="002E5691" w:rsidRDefault="00EC1E29" w:rsidP="008731DB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 w:rsidRPr="006B0481">
        <w:rPr>
          <w:rFonts w:ascii="Arial" w:hAnsi="Arial" w:cs="Arial"/>
          <w:b/>
          <w:color w:val="000000"/>
          <w:w w:val="103"/>
          <w:sz w:val="20"/>
          <w:szCs w:val="20"/>
        </w:rPr>
        <w:t>Ca</w:t>
      </w:r>
      <w:r w:rsidR="006B0481">
        <w:rPr>
          <w:rFonts w:ascii="Arial" w:hAnsi="Arial" w:cs="Arial"/>
          <w:b/>
          <w:color w:val="000000"/>
          <w:w w:val="103"/>
          <w:sz w:val="20"/>
          <w:szCs w:val="20"/>
        </w:rPr>
        <w:t>ratteristiche generali</w:t>
      </w:r>
      <w:r w:rsidR="002E5691">
        <w:rPr>
          <w:rFonts w:ascii="Arial" w:hAnsi="Arial" w:cs="Arial"/>
          <w:color w:val="000000"/>
          <w:w w:val="103"/>
          <w:sz w:val="20"/>
          <w:szCs w:val="20"/>
        </w:rPr>
        <w:t>: Ele</w:t>
      </w:r>
      <w:r w:rsidR="006B0481">
        <w:rPr>
          <w:rFonts w:ascii="Arial" w:hAnsi="Arial" w:cs="Arial"/>
          <w:color w:val="000000"/>
          <w:w w:val="103"/>
          <w:sz w:val="20"/>
          <w:szCs w:val="20"/>
        </w:rPr>
        <w:t>vata</w:t>
      </w:r>
      <w:r w:rsidR="002E5691">
        <w:rPr>
          <w:rFonts w:ascii="Arial" w:hAnsi="Arial" w:cs="Arial"/>
          <w:color w:val="000000"/>
          <w:w w:val="103"/>
          <w:sz w:val="20"/>
          <w:szCs w:val="20"/>
        </w:rPr>
        <w:t xml:space="preserve"> responsabilità funzionale e preparazione professionale, facoltà decisionale nell’ambito delle direttive ricevute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, attività specialistiche caratterizzate dal possesso di metodologie professionali complesse; conoscenze  </w:t>
      </w:r>
      <w:proofErr w:type="spellStart"/>
      <w:r>
        <w:rPr>
          <w:rFonts w:ascii="Arial" w:hAnsi="Arial" w:cs="Arial"/>
          <w:color w:val="000000"/>
          <w:w w:val="103"/>
          <w:sz w:val="20"/>
          <w:szCs w:val="20"/>
        </w:rPr>
        <w:t>plurispecialistiche</w:t>
      </w:r>
      <w:proofErr w:type="spellEnd"/>
      <w:r>
        <w:rPr>
          <w:rFonts w:ascii="Arial" w:hAnsi="Arial" w:cs="Arial"/>
          <w:color w:val="000000"/>
          <w:w w:val="103"/>
          <w:sz w:val="20"/>
          <w:szCs w:val="20"/>
        </w:rPr>
        <w:t xml:space="preserve"> e elevato livello di qualificazione;</w:t>
      </w:r>
    </w:p>
    <w:p w:rsidR="006B0481" w:rsidRDefault="006B0481" w:rsidP="008731DB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  <w:r>
        <w:rPr>
          <w:rFonts w:ascii="Arial" w:hAnsi="Arial" w:cs="Arial"/>
          <w:b/>
          <w:color w:val="000000"/>
          <w:w w:val="103"/>
          <w:sz w:val="20"/>
          <w:szCs w:val="20"/>
        </w:rPr>
        <w:t xml:space="preserve">Competenze </w:t>
      </w:r>
      <w:r w:rsidR="00483702">
        <w:rPr>
          <w:rFonts w:ascii="Arial" w:hAnsi="Arial" w:cs="Arial"/>
          <w:b/>
          <w:color w:val="000000"/>
          <w:w w:val="103"/>
          <w:sz w:val="20"/>
          <w:szCs w:val="20"/>
        </w:rPr>
        <w:t xml:space="preserve">ed esperienze </w:t>
      </w:r>
      <w:r>
        <w:rPr>
          <w:rFonts w:ascii="Arial" w:hAnsi="Arial" w:cs="Arial"/>
          <w:b/>
          <w:color w:val="000000"/>
          <w:w w:val="103"/>
          <w:sz w:val="20"/>
          <w:szCs w:val="20"/>
        </w:rPr>
        <w:t>tecniche richieste:</w:t>
      </w:r>
      <w:r w:rsidR="00EC1E29">
        <w:rPr>
          <w:rFonts w:ascii="Arial" w:hAnsi="Arial" w:cs="Arial"/>
          <w:color w:val="000000"/>
          <w:w w:val="103"/>
          <w:sz w:val="20"/>
          <w:szCs w:val="20"/>
        </w:rPr>
        <w:t xml:space="preserve"> </w:t>
      </w:r>
      <w:r w:rsidR="00483702">
        <w:rPr>
          <w:rFonts w:ascii="Arial" w:hAnsi="Arial" w:cs="Arial"/>
          <w:color w:val="000000"/>
          <w:w w:val="103"/>
          <w:sz w:val="20"/>
          <w:szCs w:val="20"/>
        </w:rPr>
        <w:t>in generale sono r</w:t>
      </w:r>
      <w:r w:rsidR="009B0106">
        <w:rPr>
          <w:rFonts w:ascii="Arial" w:hAnsi="Arial" w:cs="Arial"/>
          <w:color w:val="000000"/>
          <w:w w:val="103"/>
          <w:sz w:val="20"/>
          <w:szCs w:val="20"/>
        </w:rPr>
        <w:t>ichiesta, anche alternativamente</w:t>
      </w:r>
      <w:r w:rsidR="00483702">
        <w:rPr>
          <w:rFonts w:ascii="Arial" w:hAnsi="Arial" w:cs="Arial"/>
          <w:color w:val="000000"/>
          <w:w w:val="103"/>
          <w:sz w:val="20"/>
          <w:szCs w:val="20"/>
        </w:rPr>
        <w:t xml:space="preserve">, competenze 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specifiche </w:t>
      </w:r>
      <w:r w:rsidR="00EC1E29">
        <w:rPr>
          <w:rFonts w:ascii="Arial" w:hAnsi="Arial" w:cs="Arial"/>
          <w:color w:val="000000"/>
          <w:w w:val="103"/>
          <w:sz w:val="20"/>
          <w:szCs w:val="20"/>
        </w:rPr>
        <w:t>in materia di: elaborati architettonici ed esecutivi; contabilità e</w:t>
      </w:r>
      <w:r w:rsidR="00483702">
        <w:rPr>
          <w:rFonts w:ascii="Arial" w:hAnsi="Arial" w:cs="Arial"/>
          <w:color w:val="000000"/>
          <w:w w:val="103"/>
          <w:sz w:val="20"/>
          <w:szCs w:val="20"/>
        </w:rPr>
        <w:t xml:space="preserve"> estimatori metrici estimativi; esperienza di direzione lavori e/o </w:t>
      </w:r>
      <w:proofErr w:type="spellStart"/>
      <w:r w:rsidR="00483702">
        <w:rPr>
          <w:rFonts w:ascii="Arial" w:hAnsi="Arial" w:cs="Arial"/>
          <w:color w:val="000000"/>
          <w:w w:val="103"/>
          <w:sz w:val="20"/>
          <w:szCs w:val="20"/>
        </w:rPr>
        <w:t>Rup</w:t>
      </w:r>
      <w:proofErr w:type="spellEnd"/>
      <w:r w:rsidR="00483702">
        <w:rPr>
          <w:rFonts w:ascii="Arial" w:hAnsi="Arial" w:cs="Arial"/>
          <w:color w:val="000000"/>
          <w:w w:val="103"/>
          <w:sz w:val="20"/>
          <w:szCs w:val="20"/>
        </w:rPr>
        <w:t xml:space="preserve">, </w:t>
      </w:r>
      <w:r w:rsidR="00EC1E29">
        <w:rPr>
          <w:rFonts w:ascii="Arial" w:hAnsi="Arial" w:cs="Arial"/>
          <w:color w:val="000000"/>
          <w:w w:val="103"/>
          <w:sz w:val="20"/>
          <w:szCs w:val="20"/>
        </w:rPr>
        <w:t xml:space="preserve">redazione di piani di coordinamento e sicurezza nei cantieri edili </w:t>
      </w:r>
      <w:r>
        <w:rPr>
          <w:rFonts w:ascii="Arial" w:hAnsi="Arial" w:cs="Arial"/>
          <w:color w:val="000000"/>
          <w:w w:val="103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w w:val="103"/>
          <w:sz w:val="20"/>
          <w:szCs w:val="20"/>
        </w:rPr>
        <w:t>Csp</w:t>
      </w:r>
      <w:proofErr w:type="spellEnd"/>
      <w:r>
        <w:rPr>
          <w:rFonts w:ascii="Arial" w:hAnsi="Arial" w:cs="Arial"/>
          <w:color w:val="000000"/>
          <w:w w:val="103"/>
          <w:sz w:val="20"/>
          <w:szCs w:val="20"/>
        </w:rPr>
        <w:t xml:space="preserve">) e conoscenze ed esperienze nel ruolo di </w:t>
      </w:r>
      <w:proofErr w:type="spellStart"/>
      <w:r>
        <w:rPr>
          <w:rFonts w:ascii="Arial" w:hAnsi="Arial" w:cs="Arial"/>
          <w:color w:val="000000"/>
          <w:w w:val="103"/>
          <w:sz w:val="20"/>
          <w:szCs w:val="20"/>
        </w:rPr>
        <w:t>Cse</w:t>
      </w:r>
      <w:proofErr w:type="spellEnd"/>
      <w:r>
        <w:rPr>
          <w:rFonts w:ascii="Arial" w:hAnsi="Arial" w:cs="Arial"/>
          <w:color w:val="000000"/>
          <w:w w:val="103"/>
          <w:sz w:val="20"/>
          <w:szCs w:val="20"/>
        </w:rPr>
        <w:t>; redazione di capitolat</w:t>
      </w:r>
      <w:r w:rsidR="002F12A3">
        <w:rPr>
          <w:rFonts w:ascii="Arial" w:hAnsi="Arial" w:cs="Arial"/>
          <w:color w:val="000000"/>
          <w:w w:val="103"/>
          <w:sz w:val="20"/>
          <w:szCs w:val="20"/>
        </w:rPr>
        <w:t>i, disciplinari e piani di manu</w:t>
      </w:r>
      <w:r>
        <w:rPr>
          <w:rFonts w:ascii="Arial" w:hAnsi="Arial" w:cs="Arial"/>
          <w:color w:val="000000"/>
          <w:w w:val="103"/>
          <w:sz w:val="20"/>
          <w:szCs w:val="20"/>
        </w:rPr>
        <w:t>tenzione; stesura di pratiche urbanistiche e catastali; conoscenza dei rilievi topografici e conoscenza del catasto ai fini della presentazione di variazione al Catasto terreni e fabbricati, conoscenza dei principali software</w:t>
      </w:r>
      <w:r w:rsidR="002F12A3">
        <w:rPr>
          <w:rFonts w:ascii="Arial" w:hAnsi="Arial" w:cs="Arial"/>
          <w:color w:val="000000"/>
          <w:w w:val="103"/>
          <w:sz w:val="20"/>
          <w:szCs w:val="20"/>
        </w:rPr>
        <w:t>,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 (</w:t>
      </w:r>
      <w:r w:rsidR="00483702">
        <w:rPr>
          <w:rFonts w:ascii="Arial" w:hAnsi="Arial" w:cs="Arial"/>
          <w:color w:val="000000"/>
          <w:w w:val="103"/>
          <w:sz w:val="20"/>
          <w:szCs w:val="20"/>
        </w:rPr>
        <w:t xml:space="preserve">ad esempio, </w:t>
      </w:r>
      <w:r>
        <w:rPr>
          <w:rFonts w:ascii="Arial" w:hAnsi="Arial" w:cs="Arial"/>
          <w:color w:val="000000"/>
          <w:w w:val="103"/>
          <w:sz w:val="20"/>
          <w:szCs w:val="20"/>
        </w:rPr>
        <w:t xml:space="preserve">Autocad, Acca, </w:t>
      </w:r>
      <w:proofErr w:type="spellStart"/>
      <w:r>
        <w:rPr>
          <w:rFonts w:ascii="Arial" w:hAnsi="Arial" w:cs="Arial"/>
          <w:color w:val="000000"/>
          <w:w w:val="103"/>
          <w:sz w:val="20"/>
          <w:szCs w:val="20"/>
        </w:rPr>
        <w:t>Digicorp</w:t>
      </w:r>
      <w:proofErr w:type="spellEnd"/>
      <w:r>
        <w:rPr>
          <w:rFonts w:ascii="Arial" w:hAnsi="Arial" w:cs="Arial"/>
          <w:color w:val="000000"/>
          <w:w w:val="103"/>
          <w:sz w:val="20"/>
          <w:szCs w:val="20"/>
        </w:rPr>
        <w:t xml:space="preserve"> mosaico, Doc fa</w:t>
      </w:r>
      <w:r w:rsidR="00483702">
        <w:rPr>
          <w:rFonts w:ascii="Arial" w:hAnsi="Arial" w:cs="Arial"/>
          <w:color w:val="000000"/>
          <w:w w:val="103"/>
          <w:sz w:val="20"/>
          <w:szCs w:val="20"/>
        </w:rPr>
        <w:t xml:space="preserve">, </w:t>
      </w:r>
      <w:proofErr w:type="spellStart"/>
      <w:r w:rsidR="00483702">
        <w:rPr>
          <w:rFonts w:ascii="Arial" w:hAnsi="Arial" w:cs="Arial"/>
          <w:color w:val="000000"/>
          <w:w w:val="103"/>
          <w:sz w:val="20"/>
          <w:szCs w:val="20"/>
        </w:rPr>
        <w:t>Pregeo</w:t>
      </w:r>
      <w:proofErr w:type="spellEnd"/>
      <w:r>
        <w:rPr>
          <w:rFonts w:ascii="Arial" w:hAnsi="Arial" w:cs="Arial"/>
          <w:color w:val="000000"/>
          <w:w w:val="103"/>
          <w:sz w:val="20"/>
          <w:szCs w:val="20"/>
        </w:rPr>
        <w:t>).</w:t>
      </w:r>
    </w:p>
    <w:p w:rsidR="002E5691" w:rsidRPr="002E5691" w:rsidRDefault="002E5691" w:rsidP="008731DB">
      <w:pPr>
        <w:spacing w:line="360" w:lineRule="auto"/>
        <w:ind w:right="958"/>
        <w:jc w:val="both"/>
        <w:rPr>
          <w:rFonts w:ascii="Arial" w:hAnsi="Arial" w:cs="Arial"/>
          <w:color w:val="000000"/>
          <w:w w:val="103"/>
          <w:sz w:val="20"/>
          <w:szCs w:val="20"/>
        </w:rPr>
      </w:pPr>
    </w:p>
    <w:sectPr w:rsidR="002E5691" w:rsidRPr="002E569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3AA" w:rsidRDefault="00B923AA" w:rsidP="005408BB">
      <w:r>
        <w:separator/>
      </w:r>
    </w:p>
  </w:endnote>
  <w:endnote w:type="continuationSeparator" w:id="0">
    <w:p w:rsidR="00B923AA" w:rsidRDefault="00B923AA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:rsidR="00131125" w:rsidRPr="00131125" w:rsidRDefault="00B923AA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3AA" w:rsidRDefault="00B923AA" w:rsidP="005408BB">
      <w:r>
        <w:separator/>
      </w:r>
    </w:p>
  </w:footnote>
  <w:footnote w:type="continuationSeparator" w:id="0">
    <w:p w:rsidR="00B923AA" w:rsidRDefault="00B923AA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7BE236D5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031F"/>
    <w:multiLevelType w:val="hybridMultilevel"/>
    <w:tmpl w:val="429A5F1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75303"/>
    <w:multiLevelType w:val="hybridMultilevel"/>
    <w:tmpl w:val="B4CC6A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97DB0"/>
    <w:multiLevelType w:val="hybridMultilevel"/>
    <w:tmpl w:val="8864F8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A1CD6"/>
    <w:multiLevelType w:val="hybridMultilevel"/>
    <w:tmpl w:val="96F6DC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17037"/>
    <w:multiLevelType w:val="hybridMultilevel"/>
    <w:tmpl w:val="57EA1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B55D9"/>
    <w:multiLevelType w:val="hybridMultilevel"/>
    <w:tmpl w:val="6908E7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D134B"/>
    <w:multiLevelType w:val="hybridMultilevel"/>
    <w:tmpl w:val="D0F269D2"/>
    <w:lvl w:ilvl="0" w:tplc="A594B25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9EC3747"/>
    <w:multiLevelType w:val="hybridMultilevel"/>
    <w:tmpl w:val="BEEA99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32A91"/>
    <w:multiLevelType w:val="hybridMultilevel"/>
    <w:tmpl w:val="326CD5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D21D8"/>
    <w:multiLevelType w:val="hybridMultilevel"/>
    <w:tmpl w:val="0EB0C6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B"/>
    <w:rsid w:val="0000039D"/>
    <w:rsid w:val="00002FA1"/>
    <w:rsid w:val="00012C98"/>
    <w:rsid w:val="000350D5"/>
    <w:rsid w:val="00043278"/>
    <w:rsid w:val="00062B39"/>
    <w:rsid w:val="0006714C"/>
    <w:rsid w:val="000A4162"/>
    <w:rsid w:val="000C040F"/>
    <w:rsid w:val="000C7C86"/>
    <w:rsid w:val="000D3194"/>
    <w:rsid w:val="000D69B8"/>
    <w:rsid w:val="000D7622"/>
    <w:rsid w:val="000E1AAA"/>
    <w:rsid w:val="000F766C"/>
    <w:rsid w:val="00107062"/>
    <w:rsid w:val="0011415A"/>
    <w:rsid w:val="00131125"/>
    <w:rsid w:val="0015680E"/>
    <w:rsid w:val="00165755"/>
    <w:rsid w:val="001660DA"/>
    <w:rsid w:val="00170565"/>
    <w:rsid w:val="00172DDC"/>
    <w:rsid w:val="00174BB2"/>
    <w:rsid w:val="00186EAE"/>
    <w:rsid w:val="001B16ED"/>
    <w:rsid w:val="001B4A7D"/>
    <w:rsid w:val="001C177C"/>
    <w:rsid w:val="001C5EAF"/>
    <w:rsid w:val="001E13E7"/>
    <w:rsid w:val="001E2E7A"/>
    <w:rsid w:val="001E4B6B"/>
    <w:rsid w:val="001E594D"/>
    <w:rsid w:val="00200DCC"/>
    <w:rsid w:val="00223B64"/>
    <w:rsid w:val="00231075"/>
    <w:rsid w:val="00233D38"/>
    <w:rsid w:val="00237623"/>
    <w:rsid w:val="00240DAF"/>
    <w:rsid w:val="00251CEE"/>
    <w:rsid w:val="00255965"/>
    <w:rsid w:val="00257147"/>
    <w:rsid w:val="00261777"/>
    <w:rsid w:val="0029766D"/>
    <w:rsid w:val="002A2484"/>
    <w:rsid w:val="002A2980"/>
    <w:rsid w:val="002A2B19"/>
    <w:rsid w:val="002B0E40"/>
    <w:rsid w:val="002C3140"/>
    <w:rsid w:val="002E5691"/>
    <w:rsid w:val="002F12A3"/>
    <w:rsid w:val="002F1807"/>
    <w:rsid w:val="002F3D46"/>
    <w:rsid w:val="003512D3"/>
    <w:rsid w:val="00353AA6"/>
    <w:rsid w:val="00374D31"/>
    <w:rsid w:val="00375B9D"/>
    <w:rsid w:val="003A0A0D"/>
    <w:rsid w:val="003B307B"/>
    <w:rsid w:val="003E33D9"/>
    <w:rsid w:val="003E4DB5"/>
    <w:rsid w:val="00414D4B"/>
    <w:rsid w:val="00415971"/>
    <w:rsid w:val="00431600"/>
    <w:rsid w:val="00445BC8"/>
    <w:rsid w:val="00475223"/>
    <w:rsid w:val="00483702"/>
    <w:rsid w:val="004A00CA"/>
    <w:rsid w:val="004A7D42"/>
    <w:rsid w:val="004C1B43"/>
    <w:rsid w:val="004D3D1D"/>
    <w:rsid w:val="004E57F3"/>
    <w:rsid w:val="00500F27"/>
    <w:rsid w:val="0050290B"/>
    <w:rsid w:val="005151BC"/>
    <w:rsid w:val="005166E6"/>
    <w:rsid w:val="00527192"/>
    <w:rsid w:val="00531044"/>
    <w:rsid w:val="005408BB"/>
    <w:rsid w:val="00541BCE"/>
    <w:rsid w:val="005609AF"/>
    <w:rsid w:val="005A2FCC"/>
    <w:rsid w:val="005A4ACB"/>
    <w:rsid w:val="005B5EA5"/>
    <w:rsid w:val="005C0813"/>
    <w:rsid w:val="005C6613"/>
    <w:rsid w:val="005E1600"/>
    <w:rsid w:val="00612B33"/>
    <w:rsid w:val="0061720A"/>
    <w:rsid w:val="006261BD"/>
    <w:rsid w:val="006272FE"/>
    <w:rsid w:val="006417B5"/>
    <w:rsid w:val="00642291"/>
    <w:rsid w:val="00662B73"/>
    <w:rsid w:val="0069218C"/>
    <w:rsid w:val="006A5EDF"/>
    <w:rsid w:val="006B0481"/>
    <w:rsid w:val="006C5C51"/>
    <w:rsid w:val="00702C76"/>
    <w:rsid w:val="00714B28"/>
    <w:rsid w:val="007151A0"/>
    <w:rsid w:val="00717650"/>
    <w:rsid w:val="00723BF6"/>
    <w:rsid w:val="00736443"/>
    <w:rsid w:val="00767510"/>
    <w:rsid w:val="00775EC4"/>
    <w:rsid w:val="007842E8"/>
    <w:rsid w:val="007A61BC"/>
    <w:rsid w:val="007C132C"/>
    <w:rsid w:val="007C1512"/>
    <w:rsid w:val="007D08A2"/>
    <w:rsid w:val="007D48B5"/>
    <w:rsid w:val="007D5665"/>
    <w:rsid w:val="00813F7B"/>
    <w:rsid w:val="00856983"/>
    <w:rsid w:val="00861ABC"/>
    <w:rsid w:val="0086532A"/>
    <w:rsid w:val="0087019F"/>
    <w:rsid w:val="008731DB"/>
    <w:rsid w:val="00880479"/>
    <w:rsid w:val="008A36F4"/>
    <w:rsid w:val="00906685"/>
    <w:rsid w:val="00920F74"/>
    <w:rsid w:val="009434EC"/>
    <w:rsid w:val="00973099"/>
    <w:rsid w:val="009A1F0F"/>
    <w:rsid w:val="009A5B88"/>
    <w:rsid w:val="009B0106"/>
    <w:rsid w:val="009B7EB3"/>
    <w:rsid w:val="009C3206"/>
    <w:rsid w:val="009E3763"/>
    <w:rsid w:val="009F38EC"/>
    <w:rsid w:val="00A1041B"/>
    <w:rsid w:val="00A16C8A"/>
    <w:rsid w:val="00A47DD8"/>
    <w:rsid w:val="00AE2324"/>
    <w:rsid w:val="00AE589C"/>
    <w:rsid w:val="00AF5D4F"/>
    <w:rsid w:val="00B005BC"/>
    <w:rsid w:val="00B02B71"/>
    <w:rsid w:val="00B07344"/>
    <w:rsid w:val="00B165ED"/>
    <w:rsid w:val="00B32EC6"/>
    <w:rsid w:val="00B36E8E"/>
    <w:rsid w:val="00B50EB7"/>
    <w:rsid w:val="00B55BFC"/>
    <w:rsid w:val="00B5741B"/>
    <w:rsid w:val="00B64297"/>
    <w:rsid w:val="00B80F38"/>
    <w:rsid w:val="00B923AA"/>
    <w:rsid w:val="00B956B3"/>
    <w:rsid w:val="00BA1379"/>
    <w:rsid w:val="00BB1E9C"/>
    <w:rsid w:val="00BC697C"/>
    <w:rsid w:val="00BE0DF1"/>
    <w:rsid w:val="00BE7F0D"/>
    <w:rsid w:val="00C05819"/>
    <w:rsid w:val="00C52C74"/>
    <w:rsid w:val="00C65399"/>
    <w:rsid w:val="00C91B0B"/>
    <w:rsid w:val="00CA732D"/>
    <w:rsid w:val="00CA7D6C"/>
    <w:rsid w:val="00CB0109"/>
    <w:rsid w:val="00CD5FA6"/>
    <w:rsid w:val="00CF6A0F"/>
    <w:rsid w:val="00D14EA9"/>
    <w:rsid w:val="00D42B4A"/>
    <w:rsid w:val="00D52D01"/>
    <w:rsid w:val="00DA0D77"/>
    <w:rsid w:val="00DB07C7"/>
    <w:rsid w:val="00DB7F32"/>
    <w:rsid w:val="00DF1F9F"/>
    <w:rsid w:val="00DF1FEB"/>
    <w:rsid w:val="00E16522"/>
    <w:rsid w:val="00E45288"/>
    <w:rsid w:val="00E66797"/>
    <w:rsid w:val="00E71C02"/>
    <w:rsid w:val="00E95D01"/>
    <w:rsid w:val="00EA3254"/>
    <w:rsid w:val="00EA4B7A"/>
    <w:rsid w:val="00EC1E29"/>
    <w:rsid w:val="00EC5F13"/>
    <w:rsid w:val="00EC78A5"/>
    <w:rsid w:val="00ED5B3D"/>
    <w:rsid w:val="00EE0F08"/>
    <w:rsid w:val="00F179CA"/>
    <w:rsid w:val="00F22D4F"/>
    <w:rsid w:val="00F37632"/>
    <w:rsid w:val="00F42C66"/>
    <w:rsid w:val="00F46B4C"/>
    <w:rsid w:val="00FA5921"/>
    <w:rsid w:val="00FA6931"/>
    <w:rsid w:val="00FA7A17"/>
    <w:rsid w:val="00FB0CAD"/>
    <w:rsid w:val="00FC28A3"/>
    <w:rsid w:val="00FD192E"/>
    <w:rsid w:val="00FD482B"/>
    <w:rsid w:val="00FD5198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19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7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19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7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A5A82-0D22-485A-B60A-BF2D6633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Usai</dc:creator>
  <cp:lastModifiedBy>Andrea Argiolas</cp:lastModifiedBy>
  <cp:revision>2</cp:revision>
  <cp:lastPrinted>2020-02-28T08:53:00Z</cp:lastPrinted>
  <dcterms:created xsi:type="dcterms:W3CDTF">2021-06-23T08:49:00Z</dcterms:created>
  <dcterms:modified xsi:type="dcterms:W3CDTF">2021-06-23T08:49:00Z</dcterms:modified>
</cp:coreProperties>
</file>