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05A06" w14:textId="619CF13A" w:rsidR="00A229D7" w:rsidRDefault="00E157E1" w:rsidP="00A6205D">
      <w:pPr>
        <w:spacing w:afterLines="60" w:after="144"/>
        <w:jc w:val="center"/>
      </w:pPr>
      <w:r>
        <w:rPr>
          <w:noProof/>
        </w:rPr>
        <w:drawing>
          <wp:inline distT="0" distB="0" distL="0" distR="0" wp14:anchorId="5CDF247F" wp14:editId="77880196">
            <wp:extent cx="841375" cy="1809750"/>
            <wp:effectExtent l="0" t="7937" r="7937" b="7938"/>
            <wp:docPr id="3" name="Immagine 2" descr="LOGO AREA.jpg"/>
            <wp:cNvGraphicFramePr/>
            <a:graphic xmlns:a="http://schemas.openxmlformats.org/drawingml/2006/main">
              <a:graphicData uri="http://schemas.openxmlformats.org/drawingml/2006/picture">
                <pic:pic xmlns:pic="http://schemas.openxmlformats.org/drawingml/2006/picture">
                  <pic:nvPicPr>
                    <pic:cNvPr id="3" name="Immagine 2" descr="LOGO AREA.jpg"/>
                    <pic:cNvPicPr/>
                  </pic:nvPicPr>
                  <pic:blipFill>
                    <a:blip r:embed="rId8"/>
                    <a:srcRect l="38728" t="12723" r="40897" b="15776"/>
                    <a:stretch>
                      <a:fillRect/>
                    </a:stretch>
                  </pic:blipFill>
                  <pic:spPr>
                    <a:xfrm rot="16200000">
                      <a:off x="0" y="0"/>
                      <a:ext cx="841375" cy="1809750"/>
                    </a:xfrm>
                    <a:prstGeom prst="rect">
                      <a:avLst/>
                    </a:prstGeom>
                  </pic:spPr>
                </pic:pic>
              </a:graphicData>
            </a:graphic>
          </wp:inline>
        </w:drawing>
      </w:r>
    </w:p>
    <w:p w14:paraId="2E68B303" w14:textId="5CA33809" w:rsidR="00A229D7" w:rsidRPr="00B63ADE" w:rsidRDefault="00DA525A" w:rsidP="00A6205D">
      <w:pPr>
        <w:spacing w:afterLines="60" w:after="144"/>
        <w:rPr>
          <w:b/>
          <w:bCs/>
        </w:rPr>
      </w:pPr>
      <w:r w:rsidRPr="00B63ADE">
        <w:rPr>
          <w:b/>
          <w:bCs/>
          <w:lang w:eastAsia="ar-SA"/>
        </w:rPr>
        <w:t>Servizio Edilizia Regionale, Flussi informativi e contrattualistica</w:t>
      </w:r>
    </w:p>
    <w:p w14:paraId="18C30E4C" w14:textId="77777777" w:rsidR="003C6B74" w:rsidRDefault="003C6B74" w:rsidP="00A6205D">
      <w:pPr>
        <w:spacing w:afterLines="60" w:after="144"/>
      </w:pPr>
    </w:p>
    <w:p w14:paraId="559DEABE" w14:textId="77777777" w:rsidR="00A6205D" w:rsidRPr="00674F98" w:rsidRDefault="00A6205D" w:rsidP="00A6205D">
      <w:pPr>
        <w:spacing w:afterLines="60" w:after="144"/>
        <w:jc w:val="right"/>
      </w:pPr>
      <w:r w:rsidRPr="00674F98">
        <w:t>All’Azienda Regionale per l’Edilizia Abitativa</w:t>
      </w:r>
    </w:p>
    <w:p w14:paraId="2643516B" w14:textId="41CFEB66" w:rsidR="00A6205D" w:rsidRPr="00674F98" w:rsidRDefault="00A6205D" w:rsidP="00A6205D">
      <w:pPr>
        <w:spacing w:afterLines="60" w:after="144"/>
        <w:jc w:val="right"/>
      </w:pPr>
      <w:r w:rsidRPr="00674F98">
        <w:t xml:space="preserve">Servizio </w:t>
      </w:r>
      <w:r>
        <w:t>Edilizia Regionale, flussi informativi e contrattualistica</w:t>
      </w:r>
    </w:p>
    <w:p w14:paraId="601322E7" w14:textId="5529017E" w:rsidR="00B63ADE" w:rsidRPr="00B63ADE" w:rsidRDefault="00B63ADE" w:rsidP="00A6205D">
      <w:pPr>
        <w:spacing w:afterLines="60" w:after="144"/>
        <w:jc w:val="right"/>
        <w:rPr>
          <w:b/>
          <w:bCs/>
        </w:rPr>
      </w:pPr>
      <w:r w:rsidRPr="00B63ADE">
        <w:rPr>
          <w:b/>
          <w:bCs/>
        </w:rPr>
        <w:t xml:space="preserve">ALLEGATO </w:t>
      </w:r>
      <w:r w:rsidR="00A94B25">
        <w:rPr>
          <w:b/>
          <w:bCs/>
        </w:rPr>
        <w:t>1</w:t>
      </w:r>
      <w:r w:rsidRPr="00B63ADE">
        <w:rPr>
          <w:b/>
          <w:bCs/>
        </w:rPr>
        <w:t xml:space="preserve"> - DOMANDA DI PARTECIPAZIONE _ OPERATORE ECONOMICO</w:t>
      </w:r>
    </w:p>
    <w:p w14:paraId="2DFA3230" w14:textId="08ECD8BC" w:rsidR="00A6205D" w:rsidRPr="00610AE6" w:rsidRDefault="00A6205D" w:rsidP="00A6205D">
      <w:pPr>
        <w:spacing w:afterLines="60" w:after="144"/>
        <w:rPr>
          <w:b/>
        </w:rPr>
      </w:pPr>
      <w:r w:rsidRPr="00610AE6">
        <w:rPr>
          <w:b/>
        </w:rPr>
        <w:t>CUP: J22F15000110002 CIG:</w:t>
      </w:r>
      <w:r w:rsidR="00610AE6" w:rsidRPr="00610AE6">
        <w:rPr>
          <w:b/>
        </w:rPr>
        <w:t xml:space="preserve"> B71660996A</w:t>
      </w:r>
    </w:p>
    <w:p w14:paraId="03AEFD52" w14:textId="72128601" w:rsidR="00600732" w:rsidRPr="00FE3314" w:rsidRDefault="00CB48DD" w:rsidP="00FE3314">
      <w:pPr>
        <w:pStyle w:val="Titolo1"/>
        <w:shd w:val="clear" w:color="auto" w:fill="FFFFFF"/>
        <w:spacing w:before="0" w:after="0"/>
        <w:rPr>
          <w:rFonts w:cs="Arial"/>
          <w:b w:val="0"/>
          <w:bCs w:val="0"/>
          <w:color w:val="000000"/>
          <w:spacing w:val="0"/>
        </w:rPr>
      </w:pPr>
      <w:r w:rsidRPr="00CB48DD">
        <w:t xml:space="preserve">AVVISO DI INDAGINE DI MERCATO </w:t>
      </w:r>
      <w:r w:rsidR="00A6205D">
        <w:t xml:space="preserve">ai sensi dell’Allegato II.1, svolta </w:t>
      </w:r>
      <w:r w:rsidR="00A6205D" w:rsidRPr="00CB48DD">
        <w:t xml:space="preserve">tramite </w:t>
      </w:r>
      <w:bookmarkStart w:id="0" w:name="_GoBack"/>
      <w:r w:rsidR="00600732" w:rsidRPr="00FE3314">
        <w:t>RdI</w:t>
      </w:r>
      <w:r w:rsidR="00FE3314" w:rsidRPr="00FE3314">
        <w:rPr>
          <w:bCs w:val="0"/>
        </w:rPr>
        <w:t xml:space="preserve"> (</w:t>
      </w:r>
      <w:r w:rsidR="00FE3314" w:rsidRPr="00FE3314">
        <w:rPr>
          <w:rStyle w:val="maintitle"/>
          <w:rFonts w:cs="Arial"/>
          <w:bCs w:val="0"/>
          <w:color w:val="000000"/>
        </w:rPr>
        <w:t>rfi_12645</w:t>
      </w:r>
      <w:r w:rsidR="00FE3314" w:rsidRPr="00FE3314">
        <w:rPr>
          <w:rStyle w:val="maintitle"/>
          <w:rFonts w:cs="Arial"/>
          <w:bCs w:val="0"/>
          <w:color w:val="000000"/>
        </w:rPr>
        <w:t>)</w:t>
      </w:r>
      <w:r w:rsidR="00A6205D" w:rsidRPr="00FE3314">
        <w:t xml:space="preserve"> - </w:t>
      </w:r>
      <w:bookmarkEnd w:id="0"/>
      <w:r w:rsidR="00A6205D" w:rsidRPr="00FE3314">
        <w:t xml:space="preserve">Piattaforma CAT Sardegna per la scelta degli operatori economici da invitare alla RdO relativa alla </w:t>
      </w:r>
      <w:r w:rsidR="00B63ADE" w:rsidRPr="00FE3314">
        <w:t xml:space="preserve">Procedura negoziata ai sensi dell’art. 50 comma 1 lettera c) del D. Lgs. 36/2023 </w:t>
      </w:r>
      <w:r w:rsidR="00A6205D" w:rsidRPr="00FE3314">
        <w:t>per l’affidamento dei</w:t>
      </w:r>
      <w:r w:rsidR="00B63ADE" w:rsidRPr="00FE3314">
        <w:t xml:space="preserve"> lavori di: </w:t>
      </w:r>
    </w:p>
    <w:p w14:paraId="36145D2F" w14:textId="3D2D0894" w:rsidR="00B63ADE" w:rsidRPr="00860318" w:rsidRDefault="00B63ADE" w:rsidP="00A6205D">
      <w:pPr>
        <w:spacing w:afterLines="60" w:after="144"/>
        <w:rPr>
          <w:b/>
          <w:bCs/>
        </w:rPr>
      </w:pPr>
      <w:r w:rsidRPr="00860318">
        <w:rPr>
          <w:b/>
          <w:bCs/>
        </w:rPr>
        <w:t>“Restauro del muro di confine e realizzazione delle murature di sostegno delle aree esterne - Fase 2” sito in Via Vittorio Veneto n. 28 a Cagliari</w:t>
      </w:r>
    </w:p>
    <w:p w14:paraId="4647B688" w14:textId="77777777" w:rsidR="00B63ADE" w:rsidRPr="00860318" w:rsidRDefault="00B63ADE" w:rsidP="00A6205D">
      <w:pPr>
        <w:spacing w:afterLines="60" w:after="144"/>
        <w:rPr>
          <w:b/>
          <w:bCs/>
        </w:rPr>
      </w:pPr>
      <w:r w:rsidRPr="00860318">
        <w:rPr>
          <w:b/>
          <w:bCs/>
        </w:rPr>
        <w:t>Intervento c.3 Piano Regionale delle Infrastrutture: “Demolizione e ripristino muro di sostegno e muro di confine con la villa Satta del compendio immobiliare di via Vittorio Veneto in Cagliari”</w:t>
      </w:r>
    </w:p>
    <w:p w14:paraId="6BB74B02" w14:textId="77777777" w:rsidR="00A6205D" w:rsidRPr="00674F98" w:rsidRDefault="00A6205D" w:rsidP="00A6205D">
      <w:pPr>
        <w:spacing w:afterLines="60" w:after="144"/>
        <w:jc w:val="right"/>
        <w:rPr>
          <w:rFonts w:ascii="Cambria" w:hAnsi="Cambria" w:cs="Courier"/>
          <w:bCs/>
          <w:i/>
          <w:iCs/>
          <w:sz w:val="24"/>
        </w:rPr>
      </w:pPr>
    </w:p>
    <w:p w14:paraId="6D41FCA0" w14:textId="2F5064F9" w:rsidR="00E00087" w:rsidRDefault="00A6205D" w:rsidP="00A6205D">
      <w:pPr>
        <w:spacing w:afterLines="60" w:after="144"/>
      </w:pPr>
      <w:r w:rsidRPr="003841B0">
        <w:t>Il sottoscritto ________________________________________________ nato il ___/___/_____ a _________________________</w:t>
      </w:r>
      <w:r w:rsidR="00E00087">
        <w:t>, C.F._________________________</w:t>
      </w:r>
      <w:r w:rsidRPr="003841B0">
        <w:t xml:space="preserve"> e residente nel Comune di _____________________________ (_____) Stato ___________________________ Via/Piazza ______________________________ n. ____________ in qualità di __________________</w:t>
      </w:r>
      <w:r w:rsidR="00E00087">
        <w:t>___________________ della Ditta:</w:t>
      </w:r>
    </w:p>
    <w:tbl>
      <w:tblPr>
        <w:tblStyle w:val="Grigliatabella"/>
        <w:tblW w:w="0" w:type="auto"/>
        <w:tblLook w:val="04A0" w:firstRow="1" w:lastRow="0" w:firstColumn="1" w:lastColumn="0" w:noHBand="0" w:noVBand="1"/>
      </w:tblPr>
      <w:tblGrid>
        <w:gridCol w:w="4814"/>
        <w:gridCol w:w="4815"/>
      </w:tblGrid>
      <w:tr w:rsidR="00E00087" w:rsidRPr="00A94B25" w14:paraId="17650C53" w14:textId="77777777" w:rsidTr="002C0CE0">
        <w:tc>
          <w:tcPr>
            <w:tcW w:w="4814" w:type="dxa"/>
          </w:tcPr>
          <w:p w14:paraId="0F867E0C" w14:textId="77777777" w:rsidR="00E00087" w:rsidRPr="00A94B25" w:rsidRDefault="00E00087" w:rsidP="002C0CE0">
            <w:pPr>
              <w:spacing w:afterLines="60" w:after="144"/>
            </w:pPr>
            <w:r w:rsidRPr="00A94B25">
              <w:t>Denominazione Operatore economico</w:t>
            </w:r>
          </w:p>
        </w:tc>
        <w:tc>
          <w:tcPr>
            <w:tcW w:w="4815" w:type="dxa"/>
          </w:tcPr>
          <w:p w14:paraId="359E5D10" w14:textId="77777777" w:rsidR="00E00087" w:rsidRPr="00A94B25" w:rsidRDefault="00E00087" w:rsidP="002C0CE0">
            <w:pPr>
              <w:spacing w:afterLines="60" w:after="144"/>
            </w:pPr>
          </w:p>
        </w:tc>
      </w:tr>
      <w:tr w:rsidR="00E00087" w:rsidRPr="00A94B25" w14:paraId="512938CC" w14:textId="77777777" w:rsidTr="002C0CE0">
        <w:tc>
          <w:tcPr>
            <w:tcW w:w="4814" w:type="dxa"/>
          </w:tcPr>
          <w:p w14:paraId="1A969A01" w14:textId="77777777" w:rsidR="00E00087" w:rsidRPr="00A94B25" w:rsidRDefault="00E00087" w:rsidP="002C0CE0">
            <w:pPr>
              <w:spacing w:afterLines="60" w:after="144"/>
            </w:pPr>
            <w:r w:rsidRPr="00A94B25">
              <w:t>Tipologia societaria</w:t>
            </w:r>
          </w:p>
        </w:tc>
        <w:tc>
          <w:tcPr>
            <w:tcW w:w="4815" w:type="dxa"/>
          </w:tcPr>
          <w:p w14:paraId="1E9EE7A4" w14:textId="77777777" w:rsidR="00E00087" w:rsidRPr="00A94B25" w:rsidRDefault="00E00087" w:rsidP="002C0CE0">
            <w:pPr>
              <w:spacing w:afterLines="60" w:after="144"/>
            </w:pPr>
          </w:p>
        </w:tc>
      </w:tr>
      <w:tr w:rsidR="00E00087" w:rsidRPr="00A94B25" w14:paraId="2D745820" w14:textId="77777777" w:rsidTr="002C0CE0">
        <w:tc>
          <w:tcPr>
            <w:tcW w:w="4814" w:type="dxa"/>
          </w:tcPr>
          <w:p w14:paraId="3574C91F" w14:textId="77777777" w:rsidR="00E00087" w:rsidRPr="00A94B25" w:rsidRDefault="00E00087" w:rsidP="002C0CE0">
            <w:pPr>
              <w:spacing w:afterLines="60" w:after="144"/>
            </w:pPr>
            <w:r w:rsidRPr="00A94B25">
              <w:t>Partita IVA/Codice fiscale</w:t>
            </w:r>
          </w:p>
        </w:tc>
        <w:tc>
          <w:tcPr>
            <w:tcW w:w="4815" w:type="dxa"/>
          </w:tcPr>
          <w:p w14:paraId="5C546A06" w14:textId="77777777" w:rsidR="00E00087" w:rsidRPr="00A94B25" w:rsidRDefault="00E00087" w:rsidP="002C0CE0">
            <w:pPr>
              <w:spacing w:afterLines="60" w:after="144"/>
            </w:pPr>
          </w:p>
        </w:tc>
      </w:tr>
      <w:tr w:rsidR="00E00087" w:rsidRPr="00A94B25" w14:paraId="0015D985" w14:textId="77777777" w:rsidTr="002C0CE0">
        <w:tc>
          <w:tcPr>
            <w:tcW w:w="4814" w:type="dxa"/>
          </w:tcPr>
          <w:p w14:paraId="63658556" w14:textId="77777777" w:rsidR="00E00087" w:rsidRPr="00A94B25" w:rsidRDefault="00E00087" w:rsidP="002C0CE0">
            <w:pPr>
              <w:spacing w:afterLines="60" w:after="144"/>
            </w:pPr>
            <w:r w:rsidRPr="00A94B25">
              <w:t xml:space="preserve">Indirizzo sede legale </w:t>
            </w:r>
          </w:p>
        </w:tc>
        <w:tc>
          <w:tcPr>
            <w:tcW w:w="4815" w:type="dxa"/>
          </w:tcPr>
          <w:p w14:paraId="48B9198C" w14:textId="77777777" w:rsidR="00E00087" w:rsidRPr="00A94B25" w:rsidRDefault="00E00087" w:rsidP="002C0CE0">
            <w:pPr>
              <w:spacing w:afterLines="60" w:after="144"/>
            </w:pPr>
          </w:p>
        </w:tc>
      </w:tr>
      <w:tr w:rsidR="00E00087" w:rsidRPr="00A94B25" w14:paraId="2F5405F0" w14:textId="77777777" w:rsidTr="002C0CE0">
        <w:tc>
          <w:tcPr>
            <w:tcW w:w="4814" w:type="dxa"/>
          </w:tcPr>
          <w:p w14:paraId="614665A2" w14:textId="77777777" w:rsidR="00E00087" w:rsidRPr="00A94B25" w:rsidRDefault="00E00087" w:rsidP="002C0CE0">
            <w:pPr>
              <w:spacing w:afterLines="60" w:after="144"/>
            </w:pPr>
            <w:r w:rsidRPr="00A94B25">
              <w:t>Indirizzo PEC</w:t>
            </w:r>
          </w:p>
        </w:tc>
        <w:tc>
          <w:tcPr>
            <w:tcW w:w="4815" w:type="dxa"/>
          </w:tcPr>
          <w:p w14:paraId="64B5D908" w14:textId="77777777" w:rsidR="00E00087" w:rsidRPr="00A94B25" w:rsidRDefault="00E00087" w:rsidP="002C0CE0">
            <w:pPr>
              <w:spacing w:afterLines="60" w:after="144"/>
            </w:pPr>
          </w:p>
        </w:tc>
      </w:tr>
      <w:tr w:rsidR="00E00087" w:rsidRPr="00A94B25" w14:paraId="08962E45" w14:textId="77777777" w:rsidTr="002C0CE0">
        <w:tc>
          <w:tcPr>
            <w:tcW w:w="4814" w:type="dxa"/>
          </w:tcPr>
          <w:p w14:paraId="45748F98" w14:textId="77777777" w:rsidR="00E00087" w:rsidRPr="00A94B25" w:rsidRDefault="00E00087" w:rsidP="002C0CE0">
            <w:pPr>
              <w:spacing w:afterLines="60" w:after="144"/>
            </w:pPr>
            <w:r w:rsidRPr="00A94B25">
              <w:t>Recapito telefonico</w:t>
            </w:r>
          </w:p>
        </w:tc>
        <w:tc>
          <w:tcPr>
            <w:tcW w:w="4815" w:type="dxa"/>
          </w:tcPr>
          <w:p w14:paraId="23B59808" w14:textId="77777777" w:rsidR="00E00087" w:rsidRPr="00A94B25" w:rsidRDefault="00E00087" w:rsidP="002C0CE0">
            <w:pPr>
              <w:spacing w:afterLines="60" w:after="144"/>
            </w:pPr>
          </w:p>
        </w:tc>
      </w:tr>
      <w:tr w:rsidR="00E00087" w:rsidRPr="00A94B25" w14:paraId="26D0CE81" w14:textId="77777777" w:rsidTr="002C0CE0">
        <w:tc>
          <w:tcPr>
            <w:tcW w:w="4814" w:type="dxa"/>
          </w:tcPr>
          <w:p w14:paraId="0479CBDC" w14:textId="77777777" w:rsidR="00E00087" w:rsidRPr="00A94B25" w:rsidRDefault="00E00087" w:rsidP="002C0CE0">
            <w:pPr>
              <w:spacing w:afterLines="60" w:after="144"/>
            </w:pPr>
            <w:r w:rsidRPr="00A94B25">
              <w:t>Forma di partecipazione alla procedura</w:t>
            </w:r>
          </w:p>
        </w:tc>
        <w:tc>
          <w:tcPr>
            <w:tcW w:w="4815" w:type="dxa"/>
          </w:tcPr>
          <w:p w14:paraId="4F8E72A4" w14:textId="77777777" w:rsidR="00E00087" w:rsidRPr="00A94B25" w:rsidRDefault="00E00087" w:rsidP="002C0CE0">
            <w:pPr>
              <w:spacing w:afterLines="60" w:after="144"/>
            </w:pPr>
          </w:p>
        </w:tc>
      </w:tr>
    </w:tbl>
    <w:p w14:paraId="7773C25D" w14:textId="24D60FBF" w:rsidR="00E00087" w:rsidRDefault="00E00087" w:rsidP="00A6205D">
      <w:pPr>
        <w:spacing w:afterLines="60" w:after="144"/>
      </w:pPr>
    </w:p>
    <w:p w14:paraId="124FF218" w14:textId="77777777" w:rsidR="003B58A6" w:rsidRDefault="003B58A6" w:rsidP="003B58A6">
      <w:pPr>
        <w:spacing w:afterLines="60" w:after="144"/>
      </w:pPr>
      <w:r>
        <w:t>nella sua qualità di:</w:t>
      </w:r>
    </w:p>
    <w:p w14:paraId="20074662" w14:textId="77777777" w:rsidR="003B58A6" w:rsidRDefault="003B58A6" w:rsidP="003B58A6">
      <w:pPr>
        <w:spacing w:afterLines="60" w:after="144"/>
      </w:pPr>
      <w:r>
        <w:t>(barrare la casella che interessa)</w:t>
      </w:r>
    </w:p>
    <w:p w14:paraId="5223D1E7" w14:textId="77777777" w:rsidR="003B58A6" w:rsidRDefault="003B58A6" w:rsidP="003B58A6">
      <w:pPr>
        <w:spacing w:afterLines="60" w:after="144"/>
      </w:pPr>
      <w:r>
        <w:t> Imprenditore individuale (lett. a, comma 2, art. 65, D.Lgs. n. 36/2023);</w:t>
      </w:r>
    </w:p>
    <w:p w14:paraId="43385C84" w14:textId="77777777" w:rsidR="003B58A6" w:rsidRDefault="003B58A6" w:rsidP="003B58A6">
      <w:pPr>
        <w:spacing w:afterLines="60" w:after="144"/>
      </w:pPr>
      <w:r>
        <w:t xml:space="preserve"> Società commerciale </w:t>
      </w:r>
      <w:r>
        <w:t> Società cooperativa (lett. a, comma 2, art. 65, D.Lgs. n. 36/2023);</w:t>
      </w:r>
    </w:p>
    <w:p w14:paraId="6442065F" w14:textId="77777777" w:rsidR="003B58A6" w:rsidRDefault="003B58A6" w:rsidP="003B58A6">
      <w:pPr>
        <w:spacing w:afterLines="60" w:after="144"/>
      </w:pPr>
      <w:r>
        <w:t> Consorzio fra società cooperative di produzione e lavoro (lett. b, comma 2, art. 65, D.Lgs. n. 36/2023);</w:t>
      </w:r>
    </w:p>
    <w:p w14:paraId="53FB6338" w14:textId="77777777" w:rsidR="003B58A6" w:rsidRDefault="003B58A6" w:rsidP="003B58A6">
      <w:pPr>
        <w:spacing w:afterLines="60" w:after="144"/>
      </w:pPr>
      <w:r>
        <w:t> Consorzio tra imprese artigiane (lett. c, comma 2, art. 65, D.Lgs. n. 36/2023);</w:t>
      </w:r>
    </w:p>
    <w:p w14:paraId="6E1A4D15" w14:textId="77777777" w:rsidR="003B58A6" w:rsidRDefault="003B58A6" w:rsidP="003B58A6">
      <w:pPr>
        <w:spacing w:afterLines="60" w:after="144"/>
      </w:pPr>
      <w:r>
        <w:t> Consorzio stabile, anche in forma di società consortile (lett. d, comma 2, art. 65, D.Lgs. n. 36/2023);</w:t>
      </w:r>
    </w:p>
    <w:p w14:paraId="020C147F" w14:textId="77777777" w:rsidR="003B58A6" w:rsidRDefault="003B58A6" w:rsidP="003B58A6">
      <w:pPr>
        <w:spacing w:afterLines="60" w:after="144"/>
      </w:pPr>
      <w:r>
        <w:lastRenderedPageBreak/>
        <w:t> Mandatario di un raggruppamento temporaneo di concorrenti di tipo orizzontale e già costituito (lett. e, comma 2, art. 65, D.Lgs. n. 36/2023)</w:t>
      </w:r>
    </w:p>
    <w:p w14:paraId="247AF4FA" w14:textId="77777777" w:rsidR="003B58A6" w:rsidRDefault="003B58A6" w:rsidP="003B58A6">
      <w:pPr>
        <w:spacing w:afterLines="60" w:after="144"/>
      </w:pPr>
      <w:r>
        <w:t> Capogruppo di un consorzio ordinario di concorrenti già costituito (lett. f, comma 2, art. 65, D.Lgs. n. 36/2023);</w:t>
      </w:r>
    </w:p>
    <w:p w14:paraId="1C14CE13" w14:textId="77777777" w:rsidR="003B58A6" w:rsidRDefault="003B58A6" w:rsidP="003B58A6">
      <w:pPr>
        <w:spacing w:afterLines="60" w:after="144"/>
      </w:pPr>
      <w:r>
        <w:t> Mandatario di un’aggregazione di imprese di rete già costituita (lett. g, comma 2, art. 65, D.Lgs. n. 36/2023)</w:t>
      </w:r>
    </w:p>
    <w:p w14:paraId="653282AC" w14:textId="77777777" w:rsidR="003B58A6" w:rsidRDefault="003B58A6" w:rsidP="003B58A6">
      <w:pPr>
        <w:spacing w:afterLines="60" w:after="144"/>
      </w:pPr>
      <w:r>
        <w:t> Capofila di un GEIE già costituito (lett. h, comma 2, art. 65, D.Lgs. n. 36/2023);</w:t>
      </w:r>
    </w:p>
    <w:p w14:paraId="4326D2FA" w14:textId="5C72F6E3" w:rsidR="003B58A6" w:rsidRDefault="003B58A6" w:rsidP="003B58A6">
      <w:pPr>
        <w:spacing w:afterLines="60" w:after="144"/>
      </w:pPr>
      <w:r>
        <w:t> Operatore economico stabilito in altro Stato membro della UE, costituito conformemente alla legislazione vigente del proprio Paese (comma 1, art. 65, D.Lgs. n. 36/2023);</w:t>
      </w:r>
    </w:p>
    <w:p w14:paraId="3E418BCF" w14:textId="77777777" w:rsidR="003B58A6" w:rsidRDefault="003B58A6" w:rsidP="003B58A6">
      <w:pPr>
        <w:spacing w:afterLines="60" w:after="144"/>
        <w:jc w:val="center"/>
      </w:pPr>
      <w:r>
        <w:t>PRESO ATTO</w:t>
      </w:r>
    </w:p>
    <w:p w14:paraId="41763F00" w14:textId="7D5F8B28" w:rsidR="003B58A6" w:rsidRDefault="003B58A6" w:rsidP="003B58A6">
      <w:pPr>
        <w:spacing w:afterLines="60" w:after="144"/>
      </w:pPr>
      <w:r>
        <w:t xml:space="preserve">di tutte le condizioni e dei termini di partecipazione stabiliti nell’Avviso approvato con Determinazioni del Direttore del Servizio n. </w:t>
      </w:r>
      <w:r w:rsidR="00FE3314">
        <w:t>2288</w:t>
      </w:r>
      <w:r>
        <w:t xml:space="preserve"> del </w:t>
      </w:r>
      <w:r w:rsidR="00FE3314">
        <w:t>30/05/2025</w:t>
      </w:r>
      <w:r>
        <w:t xml:space="preserve"> pubblicato sulla piattaforma SARDEGNACAT e sul sito internet istituzionale dell’Azienda Regionale per l’Edilizia Abitativa,</w:t>
      </w:r>
    </w:p>
    <w:p w14:paraId="4E89A0AD" w14:textId="405C4DFA" w:rsidR="00A6205D" w:rsidRDefault="00A6205D" w:rsidP="00A6205D">
      <w:pPr>
        <w:spacing w:afterLines="60" w:after="144"/>
      </w:pPr>
      <w:r w:rsidRPr="003841B0">
        <w:t>ai sensi del d.P.R. n. 445/2000 e consapevole del fatto che, in caso di dichiarazione mendace, verranno applicate nei propri riguardi, ai sensi dell'art. 76 del d.P.R. n. 445/2000, le sanzioni previste dal codice penale e dalle leggi speciali in materia di falsità negli atti, oltre alle conseguenze amministrative previste dal vigente ordinamento per le procedure relative agli appalti di esecuzione di contratti pubblici</w:t>
      </w:r>
    </w:p>
    <w:p w14:paraId="302844F1" w14:textId="43BC0B8F" w:rsidR="001C3874" w:rsidRDefault="001C3874" w:rsidP="001C3874">
      <w:pPr>
        <w:spacing w:afterLines="60" w:after="144"/>
        <w:jc w:val="center"/>
      </w:pPr>
      <w:r w:rsidRPr="001C3874">
        <w:t>MANIFESTA L’INTERESSE</w:t>
      </w:r>
    </w:p>
    <w:p w14:paraId="029B1875" w14:textId="20143B7A" w:rsidR="001C3874" w:rsidRDefault="001C3874" w:rsidP="00A6205D">
      <w:pPr>
        <w:spacing w:afterLines="60" w:after="144"/>
      </w:pPr>
      <w:r w:rsidRPr="001C3874">
        <w:t>ad essere invitato alla procedura evidenziata in epigrafe, che l’INAIL Direzione Regionale Veneto si riserva di effettuare senza alcun vincolo.</w:t>
      </w:r>
    </w:p>
    <w:p w14:paraId="4AFD8E89" w14:textId="01434F89" w:rsidR="001C3874" w:rsidRDefault="001C3874" w:rsidP="001C3874">
      <w:pPr>
        <w:spacing w:afterLines="60" w:after="144"/>
        <w:jc w:val="center"/>
      </w:pPr>
      <w:r>
        <w:t xml:space="preserve">DICHIARA </w:t>
      </w:r>
    </w:p>
    <w:p w14:paraId="71247B5D" w14:textId="188C32DC" w:rsidR="001C3874" w:rsidRPr="008770F8" w:rsidRDefault="00610AE6" w:rsidP="008770F8">
      <w:pPr>
        <w:pStyle w:val="Paragrafoelenco"/>
        <w:numPr>
          <w:ilvl w:val="0"/>
          <w:numId w:val="13"/>
        </w:numPr>
        <w:spacing w:afterLines="60" w:after="144"/>
        <w:rPr>
          <w:rFonts w:ascii="Arial" w:hAnsi="Arial" w:cs="Arial"/>
          <w:sz w:val="20"/>
          <w:szCs w:val="20"/>
        </w:rPr>
      </w:pPr>
      <w:r>
        <w:rPr>
          <w:rFonts w:ascii="Arial" w:hAnsi="Arial" w:cs="Arial"/>
          <w:sz w:val="20"/>
          <w:szCs w:val="20"/>
        </w:rPr>
        <w:t>di essere</w:t>
      </w:r>
      <w:r w:rsidR="001C3874" w:rsidRPr="008770F8">
        <w:rPr>
          <w:rFonts w:ascii="Arial" w:hAnsi="Arial" w:cs="Arial"/>
          <w:sz w:val="20"/>
          <w:szCs w:val="20"/>
        </w:rPr>
        <w:t xml:space="preserve"> regolarmente iscritto alla Camera di Commercio, Industria, Artigianato ed Agricoltura di _________________________________________________________,n.° iscrizione________________, per le medesime attività oggetto di procedura;</w:t>
      </w:r>
    </w:p>
    <w:p w14:paraId="7D3F5DC6" w14:textId="5991612F" w:rsidR="001C3874" w:rsidRPr="008770F8" w:rsidRDefault="001C3874" w:rsidP="008770F8">
      <w:pPr>
        <w:pStyle w:val="Paragrafoelenco"/>
        <w:numPr>
          <w:ilvl w:val="0"/>
          <w:numId w:val="13"/>
        </w:numPr>
        <w:spacing w:afterLines="60" w:after="144"/>
        <w:rPr>
          <w:rFonts w:ascii="Arial" w:hAnsi="Arial" w:cs="Arial"/>
          <w:sz w:val="20"/>
          <w:szCs w:val="20"/>
        </w:rPr>
      </w:pPr>
      <w:r w:rsidRPr="008770F8">
        <w:rPr>
          <w:rFonts w:ascii="Arial" w:hAnsi="Arial" w:cs="Arial"/>
          <w:sz w:val="20"/>
          <w:szCs w:val="20"/>
        </w:rPr>
        <w:t xml:space="preserve">di essere in possesso di attestazione, in corso di validità, di qualificazione nella categoria OS21 </w:t>
      </w:r>
      <w:r w:rsidR="00610AE6">
        <w:rPr>
          <w:rFonts w:ascii="Arial" w:hAnsi="Arial" w:cs="Arial"/>
          <w:sz w:val="20"/>
          <w:szCs w:val="20"/>
        </w:rPr>
        <w:t>classifica _____;</w:t>
      </w:r>
    </w:p>
    <w:p w14:paraId="37AF0A92" w14:textId="77777777" w:rsidR="008770F8" w:rsidRDefault="008770F8" w:rsidP="008770F8">
      <w:pPr>
        <w:pStyle w:val="Paragrafoelenco"/>
        <w:numPr>
          <w:ilvl w:val="0"/>
          <w:numId w:val="13"/>
        </w:numPr>
        <w:spacing w:afterLines="60" w:after="144"/>
        <w:rPr>
          <w:rFonts w:ascii="Arial" w:hAnsi="Arial" w:cs="Arial"/>
          <w:sz w:val="20"/>
          <w:szCs w:val="20"/>
        </w:rPr>
      </w:pPr>
      <w:r w:rsidRPr="008770F8">
        <w:rPr>
          <w:rFonts w:ascii="Arial" w:hAnsi="Arial" w:cs="Arial"/>
          <w:sz w:val="20"/>
          <w:szCs w:val="20"/>
        </w:rPr>
        <w:t>c</w:t>
      </w:r>
      <w:r w:rsidR="001C3874" w:rsidRPr="008770F8">
        <w:rPr>
          <w:rFonts w:ascii="Arial" w:hAnsi="Arial" w:cs="Arial"/>
          <w:sz w:val="20"/>
          <w:szCs w:val="20"/>
        </w:rPr>
        <w:t>he per quanto riguarda la categoria OG2</w:t>
      </w:r>
      <w:r w:rsidRPr="008770F8">
        <w:rPr>
          <w:rFonts w:ascii="Arial" w:hAnsi="Arial" w:cs="Arial"/>
          <w:sz w:val="20"/>
          <w:szCs w:val="20"/>
        </w:rPr>
        <w:t>, i relativi r</w:t>
      </w:r>
      <w:r>
        <w:rPr>
          <w:rFonts w:ascii="Arial" w:hAnsi="Arial" w:cs="Arial"/>
          <w:sz w:val="20"/>
          <w:szCs w:val="20"/>
        </w:rPr>
        <w:t>equisiti saranno dimostrati con:</w:t>
      </w:r>
    </w:p>
    <w:p w14:paraId="04463B71" w14:textId="4F8EE333" w:rsidR="001C3874" w:rsidRPr="008770F8" w:rsidRDefault="008770F8" w:rsidP="008770F8">
      <w:pPr>
        <w:pStyle w:val="Paragrafoelenco"/>
        <w:spacing w:afterLines="60" w:after="144"/>
        <w:rPr>
          <w:rFonts w:ascii="Arial" w:hAnsi="Arial" w:cs="Arial"/>
          <w:i/>
          <w:sz w:val="20"/>
          <w:szCs w:val="20"/>
        </w:rPr>
      </w:pPr>
      <w:r w:rsidRPr="008770F8">
        <w:rPr>
          <w:rFonts w:ascii="Arial" w:hAnsi="Arial" w:cs="Arial"/>
          <w:i/>
          <w:sz w:val="20"/>
          <w:szCs w:val="20"/>
        </w:rPr>
        <w:t xml:space="preserve"> (barrare la casella di interesse)</w:t>
      </w:r>
    </w:p>
    <w:p w14:paraId="47E1E6FA" w14:textId="663E557F" w:rsidR="008770F8" w:rsidRPr="008770F8" w:rsidRDefault="008770F8" w:rsidP="008770F8">
      <w:pPr>
        <w:pStyle w:val="Paragrafoelenco"/>
        <w:numPr>
          <w:ilvl w:val="0"/>
          <w:numId w:val="15"/>
        </w:numPr>
        <w:spacing w:afterLines="60" w:after="144"/>
        <w:rPr>
          <w:rFonts w:cs="Arial"/>
        </w:rPr>
      </w:pPr>
      <w:r w:rsidRPr="008770F8">
        <w:rPr>
          <w:rFonts w:ascii="Arial" w:hAnsi="Arial" w:cs="Arial"/>
          <w:sz w:val="20"/>
          <w:szCs w:val="20"/>
        </w:rPr>
        <w:t>attestazione, in corso di validità, di qua</w:t>
      </w:r>
      <w:r>
        <w:rPr>
          <w:rFonts w:ascii="Arial" w:hAnsi="Arial" w:cs="Arial"/>
          <w:sz w:val="20"/>
          <w:szCs w:val="20"/>
        </w:rPr>
        <w:t>lificazione nella categoria OG2;</w:t>
      </w:r>
    </w:p>
    <w:p w14:paraId="0062C920" w14:textId="6734174D" w:rsidR="008770F8" w:rsidRPr="008770F8" w:rsidRDefault="008770F8" w:rsidP="008770F8">
      <w:pPr>
        <w:pStyle w:val="Paragrafoelenco"/>
        <w:numPr>
          <w:ilvl w:val="0"/>
          <w:numId w:val="15"/>
        </w:numPr>
        <w:spacing w:afterLines="60" w:after="144"/>
        <w:rPr>
          <w:rFonts w:cs="Arial"/>
        </w:rPr>
      </w:pPr>
      <w:r>
        <w:rPr>
          <w:rFonts w:ascii="Arial" w:hAnsi="Arial" w:cs="Arial"/>
          <w:sz w:val="20"/>
          <w:szCs w:val="20"/>
        </w:rPr>
        <w:t>dimostrazione dei requisiti al di sotto dei 150.000 euro ai sensi dell’allegato II.18</w:t>
      </w:r>
    </w:p>
    <w:p w14:paraId="546ECBC6" w14:textId="1D2ECBF9" w:rsidR="008770F8" w:rsidRPr="008770F8" w:rsidRDefault="008770F8" w:rsidP="008770F8">
      <w:pPr>
        <w:pStyle w:val="Paragrafoelenco"/>
        <w:numPr>
          <w:ilvl w:val="0"/>
          <w:numId w:val="15"/>
        </w:numPr>
        <w:spacing w:afterLines="60" w:after="144"/>
        <w:rPr>
          <w:rFonts w:cs="Arial"/>
        </w:rPr>
      </w:pPr>
      <w:r>
        <w:rPr>
          <w:rFonts w:ascii="Arial" w:hAnsi="Arial" w:cs="Arial"/>
          <w:sz w:val="20"/>
          <w:szCs w:val="20"/>
        </w:rPr>
        <w:t>subappalto dell’intera categoria OG2 (subappalto qualificante o necessario)</w:t>
      </w:r>
    </w:p>
    <w:p w14:paraId="5035CE84" w14:textId="7ECB2A08" w:rsidR="001C3874" w:rsidRDefault="001C3874" w:rsidP="00273C00">
      <w:pPr>
        <w:pStyle w:val="Paragrafoelenco"/>
        <w:numPr>
          <w:ilvl w:val="0"/>
          <w:numId w:val="13"/>
        </w:numPr>
        <w:spacing w:afterLines="60" w:after="144"/>
        <w:rPr>
          <w:rFonts w:ascii="Arial" w:hAnsi="Arial" w:cs="Arial"/>
          <w:sz w:val="20"/>
          <w:szCs w:val="20"/>
        </w:rPr>
      </w:pPr>
      <w:r w:rsidRPr="00610AE6">
        <w:rPr>
          <w:rFonts w:ascii="Arial" w:hAnsi="Arial" w:cs="Arial"/>
          <w:sz w:val="20"/>
          <w:szCs w:val="20"/>
        </w:rPr>
        <w:t xml:space="preserve">di essere abilitato – nell’ambito della piattaforma Sardegna CAT – categoria merceologica </w:t>
      </w:r>
      <w:r w:rsidR="00610AE6" w:rsidRPr="00610AE6">
        <w:rPr>
          <w:rFonts w:ascii="Arial" w:hAnsi="Arial" w:cs="Arial"/>
          <w:sz w:val="20"/>
          <w:szCs w:val="20"/>
        </w:rPr>
        <w:t>AQ23BC23</w:t>
      </w:r>
      <w:r w:rsidRPr="00610AE6">
        <w:rPr>
          <w:rFonts w:ascii="Arial" w:hAnsi="Arial" w:cs="Arial"/>
          <w:sz w:val="20"/>
          <w:szCs w:val="20"/>
        </w:rPr>
        <w:t xml:space="preserve"> – </w:t>
      </w:r>
      <w:r w:rsidR="00610AE6" w:rsidRPr="00610AE6">
        <w:rPr>
          <w:rFonts w:ascii="Arial" w:hAnsi="Arial" w:cs="Arial"/>
          <w:sz w:val="20"/>
          <w:szCs w:val="20"/>
        </w:rPr>
        <w:t xml:space="preserve">OS211 OPERE STRUTTURALI SPECIALI </w:t>
      </w:r>
      <w:r w:rsidR="00610AE6">
        <w:rPr>
          <w:rFonts w:ascii="Arial" w:hAnsi="Arial" w:cs="Arial"/>
          <w:sz w:val="20"/>
          <w:szCs w:val="20"/>
        </w:rPr>
        <w:t xml:space="preserve">- </w:t>
      </w:r>
      <w:r w:rsidR="00610AE6" w:rsidRPr="00610AE6">
        <w:rPr>
          <w:rFonts w:ascii="Arial" w:hAnsi="Arial" w:cs="Arial"/>
          <w:sz w:val="20"/>
          <w:szCs w:val="20"/>
        </w:rPr>
        <w:t>Lavori di importo fino a 258.000,00 euro</w:t>
      </w:r>
      <w:r w:rsidR="00610AE6">
        <w:rPr>
          <w:rFonts w:ascii="Arial" w:hAnsi="Arial" w:cs="Arial"/>
          <w:sz w:val="20"/>
          <w:szCs w:val="20"/>
        </w:rPr>
        <w:t>;</w:t>
      </w:r>
    </w:p>
    <w:p w14:paraId="53186393" w14:textId="43E2B897" w:rsidR="00610AE6" w:rsidRPr="00610AE6" w:rsidRDefault="00610AE6" w:rsidP="00273C00">
      <w:pPr>
        <w:pStyle w:val="Paragrafoelenco"/>
        <w:numPr>
          <w:ilvl w:val="0"/>
          <w:numId w:val="13"/>
        </w:numPr>
        <w:spacing w:afterLines="60" w:after="144"/>
        <w:rPr>
          <w:rFonts w:ascii="Arial" w:hAnsi="Arial" w:cs="Arial"/>
          <w:sz w:val="20"/>
          <w:szCs w:val="20"/>
        </w:rPr>
      </w:pPr>
      <w:r w:rsidRPr="00610AE6">
        <w:rPr>
          <w:rFonts w:ascii="Arial" w:hAnsi="Arial" w:cs="Arial"/>
          <w:sz w:val="20"/>
          <w:szCs w:val="20"/>
        </w:rPr>
        <w:t>che il numero del personale dipendente al momento di presentazione della manifestazione di interesse è_ (in numero) _______________________(in parola);</w:t>
      </w:r>
    </w:p>
    <w:p w14:paraId="78DFF38B" w14:textId="77777777" w:rsidR="00610AE6" w:rsidRDefault="001C3874" w:rsidP="00610AE6">
      <w:pPr>
        <w:pStyle w:val="Paragrafoelenco"/>
        <w:numPr>
          <w:ilvl w:val="0"/>
          <w:numId w:val="13"/>
        </w:numPr>
        <w:spacing w:afterLines="60" w:after="144"/>
        <w:rPr>
          <w:rFonts w:ascii="Arial" w:hAnsi="Arial" w:cs="Arial"/>
          <w:sz w:val="20"/>
          <w:szCs w:val="20"/>
        </w:rPr>
      </w:pPr>
      <w:r w:rsidRPr="00610AE6">
        <w:rPr>
          <w:rFonts w:ascii="Arial" w:hAnsi="Arial" w:cs="Arial"/>
          <w:sz w:val="20"/>
          <w:szCs w:val="20"/>
        </w:rPr>
        <w:t>di essere consapevole che, in sede di presentazione dell’offerta, dovrà dichiarare di essere in</w:t>
      </w:r>
      <w:r w:rsidRPr="008770F8">
        <w:rPr>
          <w:rFonts w:ascii="Arial" w:hAnsi="Arial" w:cs="Arial"/>
          <w:sz w:val="20"/>
          <w:szCs w:val="20"/>
        </w:rPr>
        <w:t xml:space="preserve"> possesso dei requisiti di ordine generale e di non </w:t>
      </w:r>
      <w:r w:rsidR="00610AE6">
        <w:rPr>
          <w:rFonts w:ascii="Arial" w:hAnsi="Arial" w:cs="Arial"/>
          <w:sz w:val="20"/>
          <w:szCs w:val="20"/>
        </w:rPr>
        <w:t>ricorrere nei</w:t>
      </w:r>
      <w:r w:rsidRPr="008770F8">
        <w:rPr>
          <w:rFonts w:ascii="Arial" w:hAnsi="Arial" w:cs="Arial"/>
          <w:sz w:val="20"/>
          <w:szCs w:val="20"/>
        </w:rPr>
        <w:t xml:space="preserve"> motivi di esclusione di cui all’art. 94 e 95, D.Lgs. 36/2023</w:t>
      </w:r>
      <w:r w:rsidR="00610AE6">
        <w:rPr>
          <w:rFonts w:ascii="Arial" w:hAnsi="Arial" w:cs="Arial"/>
          <w:sz w:val="20"/>
          <w:szCs w:val="20"/>
        </w:rPr>
        <w:t xml:space="preserve">, </w:t>
      </w:r>
    </w:p>
    <w:p w14:paraId="329CB6CB" w14:textId="4103B075" w:rsidR="001C3874" w:rsidRPr="008770F8" w:rsidRDefault="00610AE6" w:rsidP="00610AE6">
      <w:pPr>
        <w:pStyle w:val="Paragrafoelenco"/>
        <w:numPr>
          <w:ilvl w:val="0"/>
          <w:numId w:val="13"/>
        </w:numPr>
        <w:spacing w:afterLines="60" w:after="144"/>
        <w:rPr>
          <w:rFonts w:ascii="Arial" w:hAnsi="Arial" w:cs="Arial"/>
          <w:sz w:val="20"/>
          <w:szCs w:val="20"/>
        </w:rPr>
      </w:pPr>
      <w:r w:rsidRPr="00610AE6">
        <w:rPr>
          <w:rFonts w:ascii="Arial" w:hAnsi="Arial" w:cs="Arial"/>
          <w:sz w:val="20"/>
          <w:szCs w:val="20"/>
        </w:rPr>
        <w:t>di essere consapevole che, in sede di presentazione dell’offerta, dovrà dichiarare di essere in</w:t>
      </w:r>
      <w:r>
        <w:rPr>
          <w:rFonts w:ascii="Arial" w:hAnsi="Arial" w:cs="Arial"/>
          <w:sz w:val="20"/>
          <w:szCs w:val="20"/>
        </w:rPr>
        <w:t xml:space="preserve"> possesso dei requisiti</w:t>
      </w:r>
      <w:r w:rsidRPr="00610AE6">
        <w:rPr>
          <w:rFonts w:ascii="Arial" w:hAnsi="Arial" w:cs="Arial"/>
          <w:sz w:val="20"/>
          <w:szCs w:val="20"/>
        </w:rPr>
        <w:t xml:space="preserve"> speciali (requisiti di idoneità professionale, capacità economica e finanziaria, capacità tecniche e professionali) di partecipazione individuati </w:t>
      </w:r>
      <w:r>
        <w:rPr>
          <w:rFonts w:ascii="Arial" w:hAnsi="Arial" w:cs="Arial"/>
          <w:sz w:val="20"/>
          <w:szCs w:val="20"/>
        </w:rPr>
        <w:t>nel disciplinare di gara</w:t>
      </w:r>
      <w:r w:rsidRPr="00610AE6">
        <w:rPr>
          <w:rFonts w:ascii="Arial" w:hAnsi="Arial" w:cs="Arial"/>
          <w:sz w:val="20"/>
          <w:szCs w:val="20"/>
        </w:rPr>
        <w:t>, eventualmente anche mediante ricorso all’istituto dell’avvalimento e del subappalto per quanto attiene ai requisiti di carattere economico, finanziario, tecnico e professionale;</w:t>
      </w:r>
    </w:p>
    <w:p w14:paraId="1ECA4B71" w14:textId="77777777" w:rsidR="001C3874" w:rsidRPr="008770F8" w:rsidRDefault="001C3874" w:rsidP="008770F8">
      <w:pPr>
        <w:pStyle w:val="Paragrafoelenco"/>
        <w:numPr>
          <w:ilvl w:val="0"/>
          <w:numId w:val="13"/>
        </w:numPr>
        <w:spacing w:afterLines="60" w:after="144"/>
        <w:rPr>
          <w:rFonts w:ascii="Arial" w:hAnsi="Arial" w:cs="Arial"/>
          <w:sz w:val="20"/>
          <w:szCs w:val="20"/>
        </w:rPr>
      </w:pPr>
      <w:r w:rsidRPr="008770F8">
        <w:rPr>
          <w:rFonts w:ascii="Arial" w:hAnsi="Arial" w:cs="Arial"/>
          <w:sz w:val="20"/>
          <w:szCs w:val="20"/>
        </w:rPr>
        <w:t>che il contratto collettivo applicato al personale impiegato è ___________________________;</w:t>
      </w:r>
    </w:p>
    <w:p w14:paraId="671694DC" w14:textId="77777777" w:rsidR="001C3874" w:rsidRPr="008770F8" w:rsidRDefault="001C3874" w:rsidP="008770F8">
      <w:pPr>
        <w:pStyle w:val="Paragrafoelenco"/>
        <w:numPr>
          <w:ilvl w:val="0"/>
          <w:numId w:val="13"/>
        </w:numPr>
        <w:spacing w:afterLines="60" w:after="144"/>
        <w:rPr>
          <w:rFonts w:ascii="Arial" w:hAnsi="Arial" w:cs="Arial"/>
          <w:sz w:val="20"/>
          <w:szCs w:val="20"/>
        </w:rPr>
      </w:pPr>
      <w:r w:rsidRPr="008770F8">
        <w:rPr>
          <w:rFonts w:ascii="Arial" w:hAnsi="Arial" w:cs="Arial"/>
          <w:sz w:val="20"/>
          <w:szCs w:val="20"/>
        </w:rPr>
        <w:t>di essere a conoscenza che la presente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502967A2" w14:textId="77777777" w:rsidR="001C3874" w:rsidRPr="008770F8" w:rsidRDefault="001C3874" w:rsidP="008770F8">
      <w:pPr>
        <w:pStyle w:val="Paragrafoelenco"/>
        <w:numPr>
          <w:ilvl w:val="0"/>
          <w:numId w:val="13"/>
        </w:numPr>
        <w:spacing w:afterLines="60" w:after="144"/>
        <w:rPr>
          <w:rFonts w:ascii="Arial" w:hAnsi="Arial" w:cs="Arial"/>
          <w:sz w:val="20"/>
          <w:szCs w:val="20"/>
        </w:rPr>
      </w:pPr>
      <w:r w:rsidRPr="008770F8">
        <w:rPr>
          <w:rFonts w:ascii="Arial" w:hAnsi="Arial" w:cs="Arial"/>
          <w:sz w:val="20"/>
          <w:szCs w:val="20"/>
        </w:rPr>
        <w:t>di essere a conoscenza che la presente non costituisce prova di possesso dei requisiti generali e speciali richiesti per l’affidamento in oggetto.</w:t>
      </w:r>
    </w:p>
    <w:p w14:paraId="5F7982B3" w14:textId="77777777" w:rsidR="001C3874" w:rsidRDefault="001C3874" w:rsidP="001C3874">
      <w:pPr>
        <w:spacing w:afterLines="60" w:after="144"/>
      </w:pPr>
      <w:r>
        <w:lastRenderedPageBreak/>
        <w:t>Con la presente, il sottoscrittore si rende inoltre consapevole che:</w:t>
      </w:r>
    </w:p>
    <w:p w14:paraId="057244F9" w14:textId="05C42A29" w:rsidR="001C3874" w:rsidRDefault="008770F8" w:rsidP="001C3874">
      <w:pPr>
        <w:spacing w:afterLines="60" w:after="144"/>
      </w:pPr>
      <w:r>
        <w:t xml:space="preserve">- </w:t>
      </w:r>
      <w:r w:rsidR="001C3874">
        <w:t>ai sensi e per gli effetti del D.Lgs 196/2003, i dati personali raccolti saranno trattati, anche con strumenti informatici e telematici idonei a memorizzarli, gestirli e trasmetterli, esclusivamente nell’ambito del presente procedimento e saranno archiviati in locali dell’</w:t>
      </w:r>
      <w:r>
        <w:t>Azienda</w:t>
      </w:r>
      <w:r w:rsidR="001C3874">
        <w:t xml:space="preserve"> ai sensi dell’art. 18;</w:t>
      </w:r>
    </w:p>
    <w:p w14:paraId="44FE9CEC" w14:textId="51920DC8" w:rsidR="001C3874" w:rsidRDefault="001C3874" w:rsidP="001C3874">
      <w:pPr>
        <w:spacing w:afterLines="60" w:after="144"/>
      </w:pPr>
      <w:r>
        <w:t>-il trattamento dei dati verrà effettuato in modo da garantire la sicurezza e la riservatezza dei partecipanti;</w:t>
      </w:r>
    </w:p>
    <w:p w14:paraId="2D6C69FF" w14:textId="6B2795E8" w:rsidR="001C3874" w:rsidRDefault="001C3874" w:rsidP="001C3874">
      <w:pPr>
        <w:spacing w:afterLines="60" w:after="144"/>
      </w:pPr>
      <w:r>
        <w:t>-tali dati sono richiesti in virtù di espresse disposizioni di legge;</w:t>
      </w:r>
    </w:p>
    <w:p w14:paraId="1B591EE0" w14:textId="68AEE6D5" w:rsidR="001C3874" w:rsidRDefault="001C3874" w:rsidP="001C3874">
      <w:pPr>
        <w:spacing w:afterLines="60" w:after="144"/>
      </w:pPr>
      <w:r>
        <w:t>-in relazione al trattamento dei predetti dati i concorrenti possono esercitare i diritti di cui all’art. 7 del predetto D.Lgs 196/03;</w:t>
      </w:r>
    </w:p>
    <w:p w14:paraId="006930E7" w14:textId="44A36F8D" w:rsidR="001C3874" w:rsidRDefault="001C3874" w:rsidP="001C3874">
      <w:pPr>
        <w:spacing w:afterLines="60" w:after="144"/>
      </w:pPr>
      <w:r>
        <w:t xml:space="preserve">-il titolare del trattamento dei dati personali è il Direttore </w:t>
      </w:r>
      <w:r w:rsidR="008770F8">
        <w:t xml:space="preserve">Generale </w:t>
      </w:r>
      <w:r w:rsidR="00610AE6">
        <w:t>di AREA</w:t>
      </w:r>
      <w:r w:rsidR="008770F8">
        <w:t>– Via C. Battisti 6, 09123 Cagliari</w:t>
      </w:r>
    </w:p>
    <w:p w14:paraId="27185F24" w14:textId="0CF4E69A" w:rsidR="001C3874" w:rsidRDefault="001C3874" w:rsidP="001C3874">
      <w:pPr>
        <w:spacing w:afterLines="60" w:after="144"/>
      </w:pPr>
      <w:r>
        <w:t>-acquisite le sopraccitate informazioni, ai sensi dell’art. 13 del D.Lgs. 196/2003, con la presentazione della manifestazione di interesse, il concorrente acconsente espressamente al trattamento dei dati personali secondo le modalità indicate precedentemente; un eventuale rifiuto determinerà l’impossibilità per l’Amministrazione di tenere in considerazione la presente manifestazione di interesse.</w:t>
      </w:r>
    </w:p>
    <w:p w14:paraId="1300DCD5" w14:textId="77777777" w:rsidR="00610AE6" w:rsidRDefault="00610AE6" w:rsidP="00610AE6">
      <w:pPr>
        <w:spacing w:afterLines="60" w:after="144"/>
        <w:jc w:val="center"/>
      </w:pPr>
      <w:r>
        <w:t>NONCHE’ SI IMPEGNA A GARANTIRE</w:t>
      </w:r>
    </w:p>
    <w:p w14:paraId="2324A262" w14:textId="77777777" w:rsidR="00610AE6" w:rsidRDefault="00610AE6" w:rsidP="00610AE6">
      <w:pPr>
        <w:spacing w:afterLines="60" w:after="144"/>
      </w:pPr>
      <w:r>
        <w:t>(nel caso di raggruppamento temporaneo o consorzio ordinario costituendo di cui all’art. 65 del codice) in caso di aggiudicazione della successiva procedura negoziata, il conferimento da parte dei membri del raggruppamento del mandato collettivo speciale con rappresentanza alla mandataria che stipulerà il contratto in nome e per conto proprio e delle mandanti ai sensi dell’art. 68 del D.Lgs. n. 36/2023 e ss.mm.ii..</w:t>
      </w:r>
    </w:p>
    <w:p w14:paraId="772FF25A" w14:textId="77777777" w:rsidR="00610AE6" w:rsidRDefault="00610AE6" w:rsidP="00610AE6">
      <w:pPr>
        <w:spacing w:afterLines="60" w:after="144"/>
      </w:pPr>
    </w:p>
    <w:p w14:paraId="4F765C9F" w14:textId="547A698C" w:rsidR="00610AE6" w:rsidRDefault="00610AE6" w:rsidP="00610AE6">
      <w:pPr>
        <w:spacing w:afterLines="60" w:after="144"/>
      </w:pPr>
      <w:r>
        <w:t>Luogo e data __/__/______</w:t>
      </w:r>
    </w:p>
    <w:p w14:paraId="6A713821" w14:textId="77777777" w:rsidR="00610AE6" w:rsidRDefault="00610AE6" w:rsidP="00610AE6">
      <w:pPr>
        <w:spacing w:afterLines="60" w:after="144"/>
      </w:pPr>
    </w:p>
    <w:p w14:paraId="0A43BCAD" w14:textId="77777777" w:rsidR="00610AE6" w:rsidRDefault="00610AE6" w:rsidP="00610AE6">
      <w:pPr>
        <w:spacing w:afterLines="60" w:after="144"/>
      </w:pPr>
    </w:p>
    <w:p w14:paraId="2A3F4DB5" w14:textId="0A9D47E2" w:rsidR="00610AE6" w:rsidRDefault="00610AE6" w:rsidP="00610AE6">
      <w:pPr>
        <w:spacing w:afterLines="60" w:after="144"/>
        <w:jc w:val="right"/>
      </w:pPr>
      <w:r>
        <w:t>FIRMA DIGITALE DEL LEGALE RAPPRESENTANTE DEL CONCORRENTE</w:t>
      </w:r>
    </w:p>
    <w:sectPr w:rsidR="00610AE6" w:rsidSect="00CC3E14">
      <w:pgSz w:w="11906" w:h="16838"/>
      <w:pgMar w:top="851" w:right="1133" w:bottom="113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D628" w14:textId="77777777" w:rsidR="00B45F4E" w:rsidRDefault="00B45F4E" w:rsidP="00B63ADE">
      <w:r>
        <w:separator/>
      </w:r>
    </w:p>
  </w:endnote>
  <w:endnote w:type="continuationSeparator" w:id="0">
    <w:p w14:paraId="59300355" w14:textId="77777777" w:rsidR="00B45F4E" w:rsidRDefault="00B45F4E" w:rsidP="00B6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4E01" w14:textId="77777777" w:rsidR="00B45F4E" w:rsidRDefault="00B45F4E" w:rsidP="00B63ADE">
      <w:r>
        <w:separator/>
      </w:r>
    </w:p>
  </w:footnote>
  <w:footnote w:type="continuationSeparator" w:id="0">
    <w:p w14:paraId="7786CF02" w14:textId="77777777" w:rsidR="00B45F4E" w:rsidRDefault="00B45F4E" w:rsidP="00B6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91D"/>
    <w:multiLevelType w:val="hybridMultilevel"/>
    <w:tmpl w:val="615A36FC"/>
    <w:lvl w:ilvl="0" w:tplc="FFFFFFFF">
      <w:start w:val="1"/>
      <w:numFmt w:val="bullet"/>
      <w:lvlText w:val=""/>
      <w:lvlJc w:val="left"/>
      <w:pPr>
        <w:ind w:left="1080"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0C10FF1"/>
    <w:multiLevelType w:val="hybridMultilevel"/>
    <w:tmpl w:val="7B0E2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0D34FD"/>
    <w:multiLevelType w:val="hybridMultilevel"/>
    <w:tmpl w:val="11AA0228"/>
    <w:lvl w:ilvl="0" w:tplc="3B7EDA4C">
      <w:start w:val="22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C5B0C"/>
    <w:multiLevelType w:val="hybridMultilevel"/>
    <w:tmpl w:val="4FD4C648"/>
    <w:lvl w:ilvl="0" w:tplc="3B7EDA4C">
      <w:start w:val="22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5D02AF"/>
    <w:multiLevelType w:val="hybridMultilevel"/>
    <w:tmpl w:val="4010FD48"/>
    <w:lvl w:ilvl="0" w:tplc="3B7EDA4C">
      <w:start w:val="22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8B085E"/>
    <w:multiLevelType w:val="multilevel"/>
    <w:tmpl w:val="C71E7B80"/>
    <w:lvl w:ilvl="0">
      <w:start w:val="1"/>
      <w:numFmt w:val="decimal"/>
      <w:pStyle w:val="Titolo1"/>
      <w:lvlText w:val="%1."/>
      <w:lvlJc w:val="left"/>
      <w:pPr>
        <w:ind w:left="720" w:hanging="360"/>
      </w:pPr>
      <w:rPr>
        <w:rFonts w:ascii="Arial" w:hAnsi="Arial" w:hint="default"/>
        <w:b/>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58757D8"/>
    <w:multiLevelType w:val="hybridMultilevel"/>
    <w:tmpl w:val="91C4A9D8"/>
    <w:lvl w:ilvl="0" w:tplc="628C23F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F7761B"/>
    <w:multiLevelType w:val="hybridMultilevel"/>
    <w:tmpl w:val="5286686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B5C76F4"/>
    <w:multiLevelType w:val="hybridMultilevel"/>
    <w:tmpl w:val="BCE89084"/>
    <w:lvl w:ilvl="0" w:tplc="628C23F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E05743C"/>
    <w:multiLevelType w:val="hybridMultilevel"/>
    <w:tmpl w:val="CC823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103A48"/>
    <w:multiLevelType w:val="hybridMultilevel"/>
    <w:tmpl w:val="AAA87876"/>
    <w:lvl w:ilvl="0" w:tplc="FFFFFFFF">
      <w:start w:val="1"/>
      <w:numFmt w:val="bullet"/>
      <w:lvlText w:val=""/>
      <w:lvlJc w:val="left"/>
      <w:pPr>
        <w:ind w:left="360"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795910D7"/>
    <w:multiLevelType w:val="hybridMultilevel"/>
    <w:tmpl w:val="7AAA4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5"/>
  </w:num>
  <w:num w:numId="6">
    <w:abstractNumId w:val="5"/>
  </w:num>
  <w:num w:numId="7">
    <w:abstractNumId w:val="5"/>
  </w:num>
  <w:num w:numId="8">
    <w:abstractNumId w:val="9"/>
  </w:num>
  <w:num w:numId="9">
    <w:abstractNumId w:val="10"/>
  </w:num>
  <w:num w:numId="10">
    <w:abstractNumId w:val="1"/>
  </w:num>
  <w:num w:numId="11">
    <w:abstractNumId w:val="11"/>
  </w:num>
  <w:num w:numId="12">
    <w:abstractNumId w:val="6"/>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D7"/>
    <w:rsid w:val="000A1F5B"/>
    <w:rsid w:val="000C4FEE"/>
    <w:rsid w:val="000E1157"/>
    <w:rsid w:val="00127EF9"/>
    <w:rsid w:val="00176667"/>
    <w:rsid w:val="001A6C0D"/>
    <w:rsid w:val="001C3874"/>
    <w:rsid w:val="001E36BD"/>
    <w:rsid w:val="001E4092"/>
    <w:rsid w:val="001F6F0B"/>
    <w:rsid w:val="00210C12"/>
    <w:rsid w:val="0028327A"/>
    <w:rsid w:val="002B7C1B"/>
    <w:rsid w:val="002F6C4D"/>
    <w:rsid w:val="00370A0C"/>
    <w:rsid w:val="003A7416"/>
    <w:rsid w:val="003B4B7A"/>
    <w:rsid w:val="003B58A6"/>
    <w:rsid w:val="003C6B74"/>
    <w:rsid w:val="004A6E77"/>
    <w:rsid w:val="00516E40"/>
    <w:rsid w:val="005F181A"/>
    <w:rsid w:val="00600732"/>
    <w:rsid w:val="00610AE6"/>
    <w:rsid w:val="007133A3"/>
    <w:rsid w:val="00724339"/>
    <w:rsid w:val="00847EC7"/>
    <w:rsid w:val="00853743"/>
    <w:rsid w:val="008579FA"/>
    <w:rsid w:val="008770F8"/>
    <w:rsid w:val="008E0F34"/>
    <w:rsid w:val="008F15C3"/>
    <w:rsid w:val="00A2036F"/>
    <w:rsid w:val="00A229D7"/>
    <w:rsid w:val="00A6205D"/>
    <w:rsid w:val="00A90827"/>
    <w:rsid w:val="00A94B25"/>
    <w:rsid w:val="00AB5D20"/>
    <w:rsid w:val="00AE1C28"/>
    <w:rsid w:val="00B14C60"/>
    <w:rsid w:val="00B4339E"/>
    <w:rsid w:val="00B45F4E"/>
    <w:rsid w:val="00B63ADE"/>
    <w:rsid w:val="00BE53F4"/>
    <w:rsid w:val="00BE6055"/>
    <w:rsid w:val="00C16BFA"/>
    <w:rsid w:val="00C47F8D"/>
    <w:rsid w:val="00C76FAC"/>
    <w:rsid w:val="00CB48DD"/>
    <w:rsid w:val="00CC3E14"/>
    <w:rsid w:val="00CD425F"/>
    <w:rsid w:val="00CF18F9"/>
    <w:rsid w:val="00DA525A"/>
    <w:rsid w:val="00E00087"/>
    <w:rsid w:val="00E004F0"/>
    <w:rsid w:val="00E157E1"/>
    <w:rsid w:val="00E621D9"/>
    <w:rsid w:val="00ED02B0"/>
    <w:rsid w:val="00F83CBA"/>
    <w:rsid w:val="00FE3314"/>
    <w:rsid w:val="00FE37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4FD"/>
  <w15:docId w15:val="{64CA5392-048E-4507-9054-F4A56FD9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3ADE"/>
    <w:pPr>
      <w:spacing w:after="120" w:line="276" w:lineRule="auto"/>
      <w:jc w:val="both"/>
    </w:pPr>
    <w:rPr>
      <w:rFonts w:ascii="Arial" w:eastAsia="Times New Roman" w:hAnsi="Arial" w:cstheme="minorHAnsi"/>
      <w:spacing w:val="1"/>
      <w:szCs w:val="20"/>
      <w:lang w:eastAsia="it-IT"/>
    </w:rPr>
  </w:style>
  <w:style w:type="paragraph" w:styleId="Titolo1">
    <w:name w:val="heading 1"/>
    <w:basedOn w:val="Normale"/>
    <w:next w:val="Normale"/>
    <w:link w:val="Titolo1Carattere"/>
    <w:uiPriority w:val="9"/>
    <w:qFormat/>
    <w:rsid w:val="000E1157"/>
    <w:pPr>
      <w:keepNext/>
      <w:keepLines/>
      <w:numPr>
        <w:numId w:val="1"/>
      </w:numPr>
      <w:spacing w:before="120"/>
      <w:outlineLvl w:val="0"/>
    </w:pPr>
    <w:rPr>
      <w:rFonts w:eastAsiaTheme="majorEastAsia"/>
      <w:b/>
      <w:bCs/>
      <w:szCs w:val="22"/>
    </w:rPr>
  </w:style>
  <w:style w:type="paragraph" w:styleId="Titolo2">
    <w:name w:val="heading 2"/>
    <w:basedOn w:val="Normale"/>
    <w:next w:val="Normale"/>
    <w:link w:val="Titolo2Carattere"/>
    <w:uiPriority w:val="9"/>
    <w:semiHidden/>
    <w:unhideWhenUsed/>
    <w:qFormat/>
    <w:rsid w:val="005550CE"/>
    <w:pPr>
      <w:keepNext/>
      <w:keepLines/>
      <w:spacing w:before="200" w:after="0"/>
      <w:outlineLvl w:val="1"/>
    </w:pPr>
    <w:rPr>
      <w:rFonts w:asciiTheme="minorHAnsi" w:eastAsiaTheme="majorEastAsia" w:hAnsiTheme="minorHAnsi" w:cstheme="majorBidi"/>
      <w:b/>
      <w:bCs/>
      <w:color w:val="4F81BD" w:themeColor="accent1"/>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A199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6A199F"/>
    <w:rPr>
      <w:sz w:val="16"/>
      <w:szCs w:val="16"/>
    </w:rPr>
  </w:style>
  <w:style w:type="character" w:customStyle="1" w:styleId="TestocommentoCarattere">
    <w:name w:val="Testo commento Carattere"/>
    <w:basedOn w:val="Carpredefinitoparagrafo"/>
    <w:link w:val="Testocommento"/>
    <w:uiPriority w:val="99"/>
    <w:qFormat/>
    <w:rsid w:val="006A199F"/>
    <w:rPr>
      <w:rFonts w:ascii="Calibri" w:eastAsia="Times New Roman" w:hAnsi="Calibri"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6A199F"/>
    <w:rPr>
      <w:rFonts w:ascii="Calibri" w:eastAsia="Times New Roman" w:hAnsi="Calibri" w:cs="Times New Roman"/>
      <w:b/>
      <w:bCs/>
      <w:sz w:val="20"/>
      <w:szCs w:val="20"/>
      <w:lang w:eastAsia="it-IT"/>
    </w:rPr>
  </w:style>
  <w:style w:type="character" w:customStyle="1" w:styleId="CollegamentoInternet">
    <w:name w:val="Collegamento Internet"/>
    <w:uiPriority w:val="99"/>
    <w:rsid w:val="00037C77"/>
    <w:rPr>
      <w:color w:val="0000FF"/>
      <w:u w:val="single"/>
    </w:rPr>
  </w:style>
  <w:style w:type="character" w:customStyle="1" w:styleId="Titolo1Carattere">
    <w:name w:val="Titolo 1 Carattere"/>
    <w:basedOn w:val="Carpredefinitoparagrafo"/>
    <w:link w:val="Titolo1"/>
    <w:uiPriority w:val="9"/>
    <w:qFormat/>
    <w:rsid w:val="000E1157"/>
    <w:rPr>
      <w:rFonts w:ascii="Arial" w:eastAsiaTheme="majorEastAsia" w:hAnsi="Arial" w:cstheme="minorHAnsi"/>
      <w:b/>
      <w:bCs/>
      <w:lang w:eastAsia="it-IT"/>
    </w:rPr>
  </w:style>
  <w:style w:type="character" w:customStyle="1" w:styleId="Titolo2Carattere">
    <w:name w:val="Titolo 2 Carattere"/>
    <w:basedOn w:val="Carpredefinitoparagrafo"/>
    <w:link w:val="Titolo2"/>
    <w:uiPriority w:val="9"/>
    <w:semiHidden/>
    <w:qFormat/>
    <w:rsid w:val="005550CE"/>
    <w:rPr>
      <w:rFonts w:eastAsiaTheme="majorEastAsia" w:cstheme="majorBidi"/>
      <w:b/>
      <w:bCs/>
      <w:color w:val="4F81BD" w:themeColor="accent1"/>
      <w:szCs w:val="26"/>
      <w:lang w:eastAsia="it-IT"/>
    </w:rPr>
  </w:style>
  <w:style w:type="character" w:customStyle="1" w:styleId="highlight">
    <w:name w:val="highlight"/>
    <w:basedOn w:val="Carpredefinitoparagrafo"/>
    <w:qFormat/>
    <w:rsid w:val="00FC7AD9"/>
  </w:style>
  <w:style w:type="paragraph" w:styleId="Titolo">
    <w:name w:val="Title"/>
    <w:basedOn w:val="Normale"/>
    <w:next w:val="Corpotesto"/>
    <w:qFormat/>
    <w:pPr>
      <w:keepNext/>
      <w:spacing w:before="24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pPr>
    <w:rPr>
      <w:rFonts w:cs="Lucida Sans"/>
      <w:i/>
      <w:iCs/>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6A199F"/>
    <w:rPr>
      <w:rFonts w:ascii="Tahoma" w:hAnsi="Tahoma" w:cs="Tahoma"/>
      <w:sz w:val="16"/>
      <w:szCs w:val="16"/>
    </w:rPr>
  </w:style>
  <w:style w:type="paragraph" w:styleId="Testocommento">
    <w:name w:val="annotation text"/>
    <w:basedOn w:val="Normale"/>
    <w:link w:val="TestocommentoCarattere"/>
    <w:uiPriority w:val="99"/>
    <w:unhideWhenUsed/>
    <w:qFormat/>
    <w:rsid w:val="006A199F"/>
    <w:pPr>
      <w:spacing w:after="200"/>
    </w:pPr>
    <w:rPr>
      <w:rFonts w:ascii="Calibri" w:hAnsi="Calibri"/>
    </w:rPr>
  </w:style>
  <w:style w:type="paragraph" w:styleId="Soggettocommento">
    <w:name w:val="annotation subject"/>
    <w:basedOn w:val="Testocommento"/>
    <w:next w:val="Testocommento"/>
    <w:link w:val="SoggettocommentoCarattere"/>
    <w:uiPriority w:val="99"/>
    <w:semiHidden/>
    <w:unhideWhenUsed/>
    <w:qFormat/>
    <w:rsid w:val="006A199F"/>
    <w:rPr>
      <w:b/>
      <w:bCs/>
    </w:rPr>
  </w:style>
  <w:style w:type="paragraph" w:customStyle="1" w:styleId="Default">
    <w:name w:val="Default"/>
    <w:qFormat/>
    <w:rsid w:val="00267033"/>
    <w:rPr>
      <w:rFonts w:ascii="Calibri" w:eastAsia="Calibri" w:hAnsi="Calibri" w:cs="Calibri"/>
      <w:color w:val="000000"/>
      <w:sz w:val="24"/>
      <w:szCs w:val="24"/>
    </w:rPr>
  </w:style>
  <w:style w:type="paragraph" w:styleId="Paragrafoelenco">
    <w:name w:val="List Paragraph"/>
    <w:basedOn w:val="Normale"/>
    <w:uiPriority w:val="34"/>
    <w:qFormat/>
    <w:rsid w:val="00267033"/>
    <w:pPr>
      <w:spacing w:after="200"/>
      <w:ind w:left="720"/>
      <w:contextualSpacing/>
    </w:pPr>
    <w:rPr>
      <w:rFonts w:ascii="Calibri" w:hAnsi="Calibri"/>
      <w:sz w:val="22"/>
      <w:szCs w:val="22"/>
    </w:rPr>
  </w:style>
  <w:style w:type="paragraph" w:styleId="Sommario1">
    <w:name w:val="toc 1"/>
    <w:basedOn w:val="Normale"/>
    <w:next w:val="Normale"/>
    <w:autoRedefine/>
    <w:uiPriority w:val="39"/>
    <w:unhideWhenUsed/>
    <w:rsid w:val="00202F5D"/>
    <w:pPr>
      <w:spacing w:after="100"/>
    </w:pPr>
  </w:style>
  <w:style w:type="paragraph" w:customStyle="1" w:styleId="DWSty1">
    <w:name w:val="DWSty1"/>
    <w:basedOn w:val="Normale"/>
    <w:qFormat/>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 w:val="left" w:pos="24000"/>
        <w:tab w:val="left" w:pos="24600"/>
        <w:tab w:val="left" w:pos="25200"/>
        <w:tab w:val="left" w:pos="25800"/>
        <w:tab w:val="left" w:pos="26400"/>
        <w:tab w:val="left" w:pos="27000"/>
        <w:tab w:val="left" w:pos="27600"/>
        <w:tab w:val="left" w:pos="28200"/>
        <w:tab w:val="left" w:pos="28800"/>
      </w:tabs>
      <w:spacing w:before="100" w:after="0" w:line="240" w:lineRule="exact"/>
      <w:textAlignment w:val="baseline"/>
    </w:pPr>
    <w:rPr>
      <w:rFonts w:ascii="Courier" w:hAnsi="Courier"/>
      <w:lang w:val="en-US"/>
    </w:rPr>
  </w:style>
  <w:style w:type="paragraph" w:styleId="Intestazione">
    <w:name w:val="header"/>
    <w:basedOn w:val="Normale"/>
    <w:link w:val="IntestazioneCarattere"/>
    <w:uiPriority w:val="99"/>
    <w:unhideWhenUsed/>
    <w:rsid w:val="00DA525A"/>
    <w:pPr>
      <w:tabs>
        <w:tab w:val="center" w:pos="4819"/>
        <w:tab w:val="right" w:pos="9638"/>
      </w:tabs>
    </w:pPr>
  </w:style>
  <w:style w:type="character" w:customStyle="1" w:styleId="IntestazioneCarattere">
    <w:name w:val="Intestazione Carattere"/>
    <w:basedOn w:val="Carpredefinitoparagrafo"/>
    <w:link w:val="Intestazione"/>
    <w:uiPriority w:val="99"/>
    <w:rsid w:val="00DA525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A525A"/>
    <w:pPr>
      <w:tabs>
        <w:tab w:val="center" w:pos="4819"/>
        <w:tab w:val="right" w:pos="9638"/>
      </w:tabs>
    </w:pPr>
  </w:style>
  <w:style w:type="character" w:customStyle="1" w:styleId="PidipaginaCarattere">
    <w:name w:val="Piè di pagina Carattere"/>
    <w:basedOn w:val="Carpredefinitoparagrafo"/>
    <w:link w:val="Pidipagina"/>
    <w:uiPriority w:val="99"/>
    <w:rsid w:val="00DA525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E1157"/>
    <w:rPr>
      <w:color w:val="0000FF" w:themeColor="hyperlink"/>
      <w:u w:val="single"/>
    </w:rPr>
  </w:style>
  <w:style w:type="character" w:customStyle="1" w:styleId="Menzionenonrisolta1">
    <w:name w:val="Menzione non risolta1"/>
    <w:basedOn w:val="Carpredefinitoparagrafo"/>
    <w:uiPriority w:val="99"/>
    <w:semiHidden/>
    <w:unhideWhenUsed/>
    <w:rsid w:val="000E1157"/>
    <w:rPr>
      <w:color w:val="605E5C"/>
      <w:shd w:val="clear" w:color="auto" w:fill="E1DFDD"/>
    </w:rPr>
  </w:style>
  <w:style w:type="table" w:styleId="Grigliatabella">
    <w:name w:val="Table Grid"/>
    <w:basedOn w:val="Tabellanormale"/>
    <w:uiPriority w:val="59"/>
    <w:rsid w:val="00CF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A6205D"/>
    <w:pPr>
      <w:spacing w:line="480" w:lineRule="auto"/>
    </w:pPr>
  </w:style>
  <w:style w:type="character" w:customStyle="1" w:styleId="Corpodeltesto2Carattere">
    <w:name w:val="Corpo del testo 2 Carattere"/>
    <w:basedOn w:val="Carpredefinitoparagrafo"/>
    <w:link w:val="Corpodeltesto2"/>
    <w:uiPriority w:val="99"/>
    <w:semiHidden/>
    <w:rsid w:val="00A6205D"/>
    <w:rPr>
      <w:rFonts w:ascii="Arial" w:eastAsia="Times New Roman" w:hAnsi="Arial" w:cstheme="minorHAnsi"/>
      <w:spacing w:val="1"/>
      <w:szCs w:val="20"/>
      <w:lang w:eastAsia="it-IT"/>
    </w:rPr>
  </w:style>
  <w:style w:type="paragraph" w:customStyle="1" w:styleId="sche3">
    <w:name w:val="sche_3"/>
    <w:rsid w:val="00A6205D"/>
    <w:pPr>
      <w:widowControl w:val="0"/>
      <w:autoSpaceDN w:val="0"/>
      <w:jc w:val="both"/>
      <w:textAlignment w:val="baseline"/>
    </w:pPr>
    <w:rPr>
      <w:rFonts w:ascii="Times New Roman" w:eastAsia="Times New Roman" w:hAnsi="Times New Roman" w:cs="Times New Roman"/>
      <w:szCs w:val="20"/>
      <w:lang w:val="en-US" w:eastAsia="it-IT"/>
    </w:rPr>
  </w:style>
  <w:style w:type="paragraph" w:customStyle="1" w:styleId="Elenconumerato">
    <w:name w:val="Elenco numerato"/>
    <w:basedOn w:val="Normale"/>
    <w:rsid w:val="00A6205D"/>
    <w:pPr>
      <w:tabs>
        <w:tab w:val="left" w:pos="360"/>
      </w:tabs>
      <w:autoSpaceDN w:val="0"/>
      <w:spacing w:after="0" w:line="240" w:lineRule="auto"/>
      <w:textAlignment w:val="baseline"/>
    </w:pPr>
    <w:rPr>
      <w:rFonts w:ascii="Times New Roman" w:hAnsi="Times New Roman" w:cs="Times New Roman"/>
      <w:spacing w:val="0"/>
      <w:sz w:val="22"/>
    </w:rPr>
  </w:style>
  <w:style w:type="paragraph" w:styleId="Testonormale">
    <w:name w:val="Plain Text"/>
    <w:basedOn w:val="Normale"/>
    <w:link w:val="TestonormaleCarattere"/>
    <w:rsid w:val="00A6205D"/>
    <w:pPr>
      <w:autoSpaceDN w:val="0"/>
      <w:spacing w:after="0" w:line="240" w:lineRule="auto"/>
      <w:jc w:val="left"/>
      <w:textAlignment w:val="baseline"/>
    </w:pPr>
    <w:rPr>
      <w:rFonts w:ascii="Courier New" w:hAnsi="Courier New" w:cs="Courier New"/>
      <w:spacing w:val="0"/>
      <w:lang w:val="fr-FR"/>
    </w:rPr>
  </w:style>
  <w:style w:type="character" w:customStyle="1" w:styleId="TestonormaleCarattere">
    <w:name w:val="Testo normale Carattere"/>
    <w:basedOn w:val="Carpredefinitoparagrafo"/>
    <w:link w:val="Testonormale"/>
    <w:rsid w:val="00A6205D"/>
    <w:rPr>
      <w:rFonts w:ascii="Courier New" w:eastAsia="Times New Roman" w:hAnsi="Courier New" w:cs="Courier New"/>
      <w:szCs w:val="20"/>
      <w:lang w:val="fr-FR" w:eastAsia="it-IT"/>
    </w:rPr>
  </w:style>
  <w:style w:type="character" w:customStyle="1" w:styleId="maintitle">
    <w:name w:val="maintitle"/>
    <w:basedOn w:val="Carpredefinitoparagrafo"/>
    <w:rsid w:val="00FE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322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C7F7-5C5B-4763-ADE4-0D7508FF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3</Pages>
  <Words>1140</Words>
  <Characters>6501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Vanna Madama</cp:lastModifiedBy>
  <cp:revision>11</cp:revision>
  <cp:lastPrinted>2020-04-14T16:35:00Z</cp:lastPrinted>
  <dcterms:created xsi:type="dcterms:W3CDTF">2025-05-27T07:55:00Z</dcterms:created>
  <dcterms:modified xsi:type="dcterms:W3CDTF">2025-05-30T08:54:00Z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